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officeDocument/2006/relationships/custom-properties" Target="/docProps/custom.xml" Id="R11922f47564e4808"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787" w:rsidRDefault="005C4787" w:rsidP="005C4787">
      <w:pPr>
        <w:pStyle w:val="Ttulo"/>
        <w:spacing w:after="240"/>
        <w:rPr>
          <w:b/>
          <w:bCs/>
          <w:color w:val="44546A" w:themeColor="text2"/>
          <w:sz w:val="28"/>
          <w:szCs w:val="28"/>
        </w:rPr>
      </w:pPr>
    </w:p>
    <w:p w:rsidR="005C4787" w:rsidRPr="007255B0" w:rsidRDefault="005C4787" w:rsidP="005C4787">
      <w:pPr>
        <w:pStyle w:val="Ttulo"/>
        <w:spacing w:after="240"/>
        <w:rPr>
          <w:b/>
          <w:bCs/>
          <w:color w:val="44546A" w:themeColor="text2"/>
          <w:sz w:val="28"/>
          <w:szCs w:val="28"/>
        </w:rPr>
      </w:pPr>
      <w:r w:rsidRPr="007255B0">
        <w:rPr>
          <w:b/>
          <w:bCs/>
          <w:color w:val="44546A" w:themeColor="text2"/>
          <w:sz w:val="28"/>
          <w:szCs w:val="28"/>
        </w:rPr>
        <w:t>ÍNDICE GENERAL</w:t>
      </w:r>
    </w:p>
    <w:p w:rsidR="005C4787" w:rsidRPr="00C65531" w:rsidRDefault="005C4787" w:rsidP="005C4787">
      <w:pPr>
        <w:pStyle w:val="Prrafodelista"/>
        <w:numPr>
          <w:ilvl w:val="0"/>
          <w:numId w:val="1"/>
        </w:numPr>
        <w:spacing w:before="240" w:line="600" w:lineRule="auto"/>
        <w:jc w:val="both"/>
      </w:pPr>
      <w:r w:rsidRPr="00C65531">
        <w:t>MEMORIA</w:t>
      </w:r>
    </w:p>
    <w:p w:rsidR="005C4787" w:rsidRPr="005C4787" w:rsidRDefault="005C4787" w:rsidP="005C4787">
      <w:pPr>
        <w:pStyle w:val="Prrafodelista"/>
        <w:numPr>
          <w:ilvl w:val="0"/>
          <w:numId w:val="1"/>
        </w:numPr>
        <w:spacing w:line="600" w:lineRule="auto"/>
        <w:jc w:val="both"/>
        <w:rPr>
          <w:szCs w:val="24"/>
        </w:rPr>
      </w:pPr>
      <w:r w:rsidRPr="005C4787">
        <w:rPr>
          <w:szCs w:val="24"/>
        </w:rPr>
        <w:t>PLIEGO DE CONDICIONES</w:t>
      </w:r>
    </w:p>
    <w:p w:rsidR="005C4787" w:rsidRPr="005C4787" w:rsidRDefault="005C4787" w:rsidP="005C4787">
      <w:pPr>
        <w:pStyle w:val="Prrafodelista"/>
        <w:numPr>
          <w:ilvl w:val="0"/>
          <w:numId w:val="1"/>
        </w:numPr>
        <w:spacing w:line="600" w:lineRule="auto"/>
        <w:jc w:val="both"/>
        <w:rPr>
          <w:b/>
          <w:bCs/>
          <w:sz w:val="24"/>
          <w:szCs w:val="24"/>
        </w:rPr>
      </w:pPr>
      <w:r w:rsidRPr="005C4787">
        <w:rPr>
          <w:b/>
          <w:bCs/>
          <w:sz w:val="24"/>
          <w:szCs w:val="24"/>
        </w:rPr>
        <w:t>MEDICIONES Y PRESUPUESTO</w:t>
      </w:r>
    </w:p>
    <w:p w:rsidR="005C4787" w:rsidRPr="00C65531" w:rsidRDefault="005C4787" w:rsidP="005C4787">
      <w:pPr>
        <w:pStyle w:val="Prrafodelista"/>
        <w:numPr>
          <w:ilvl w:val="0"/>
          <w:numId w:val="1"/>
        </w:numPr>
        <w:spacing w:line="600" w:lineRule="auto"/>
        <w:jc w:val="both"/>
      </w:pPr>
      <w:r w:rsidRPr="00C65531">
        <w:t xml:space="preserve">PLANOS </w:t>
      </w:r>
    </w:p>
    <w:p w:rsidR="005C4787" w:rsidRPr="000A0C26" w:rsidRDefault="005C4787" w:rsidP="005C4787">
      <w:pPr>
        <w:spacing w:line="600" w:lineRule="auto"/>
        <w:ind w:left="360"/>
      </w:pPr>
      <w:r w:rsidRPr="000A0C26">
        <w:t>ANEXOS</w:t>
      </w:r>
    </w:p>
    <w:p w:rsidR="005C4787" w:rsidRPr="00C65531" w:rsidRDefault="005C4787" w:rsidP="005C4787">
      <w:pPr>
        <w:spacing w:line="600" w:lineRule="auto"/>
        <w:ind w:left="708"/>
      </w:pPr>
      <w:r>
        <w:t xml:space="preserve">ANEXO 1. </w:t>
      </w:r>
      <w:r w:rsidRPr="00C65531">
        <w:t>ESTUDIO BÁSICO DE SEGURIDAD Y SALUD</w:t>
      </w:r>
    </w:p>
    <w:p w:rsidR="005C4787" w:rsidRPr="00C65531" w:rsidRDefault="005C4787" w:rsidP="005C4787">
      <w:pPr>
        <w:spacing w:line="600" w:lineRule="auto"/>
        <w:ind w:left="708"/>
      </w:pPr>
      <w:r>
        <w:t>ANEXO2.</w:t>
      </w:r>
      <w:r w:rsidRPr="00C65531">
        <w:t xml:space="preserve"> ESTUDIO DE GESTIÓN DE RESIDUOS</w:t>
      </w:r>
    </w:p>
    <w:p w:rsidR="005C4787" w:rsidRPr="00C65531" w:rsidRDefault="005C4787" w:rsidP="005C4787">
      <w:pPr>
        <w:spacing w:line="600" w:lineRule="auto"/>
        <w:ind w:left="708"/>
      </w:pPr>
      <w:r>
        <w:t xml:space="preserve">ANEXO 3. </w:t>
      </w:r>
      <w:r w:rsidRPr="00C65531">
        <w:t>MEMORIA AMBIENTAL</w:t>
      </w:r>
    </w:p>
    <w:p w:rsidR="005C4787" w:rsidRPr="00C65531" w:rsidRDefault="005C4787" w:rsidP="005C4787">
      <w:pPr>
        <w:spacing w:line="600" w:lineRule="auto"/>
        <w:ind w:left="360"/>
      </w:pPr>
      <w:r w:rsidRPr="00C65531">
        <w:t>BIBLIOGRAFÍA</w:t>
      </w:r>
    </w:p>
    <w:p w:rsidR="00A717F2" w:rsidRDefault="00A717F2"/>
    <w:p w:rsidR="005C4787" w:rsidRDefault="005C4787"/>
    <w:p w:rsidR="005C4787" w:rsidRDefault="005C4787"/>
    <w:p w:rsidR="005C4787" w:rsidRDefault="005C4787"/>
    <w:p w:rsidR="005C4787" w:rsidRDefault="005C4787"/>
    <w:p w:rsidR="005C4787" w:rsidRDefault="005C4787"/>
    <w:p w:rsidR="005C4787" w:rsidRDefault="005C4787"/>
    <w:p w:rsidR="005C4787" w:rsidRDefault="005C4787"/>
    <w:p w:rsidR="005C4787" w:rsidRDefault="005C4787"/>
    <w:p w:rsidR="005C4787" w:rsidRDefault="005C4787"/>
    <w:p w:rsidR="005C4787" w:rsidRDefault="005C4787" w:rsidP="005C4787">
      <w:pPr>
        <w:pStyle w:val="Ttulo"/>
        <w:spacing w:after="240" w:line="360" w:lineRule="auto"/>
        <w:jc w:val="center"/>
        <w:rPr>
          <w:rFonts w:cstheme="majorHAnsi"/>
          <w:color w:val="44546A" w:themeColor="text2"/>
          <w:sz w:val="70"/>
          <w:szCs w:val="70"/>
        </w:rPr>
      </w:pPr>
    </w:p>
    <w:p w:rsidR="005C4787" w:rsidRDefault="005C4787" w:rsidP="005C4787">
      <w:pPr>
        <w:pStyle w:val="Ttulo"/>
        <w:spacing w:after="240" w:line="360" w:lineRule="auto"/>
        <w:jc w:val="center"/>
        <w:rPr>
          <w:rFonts w:cstheme="majorHAnsi"/>
          <w:color w:val="44546A" w:themeColor="text2"/>
          <w:sz w:val="70"/>
          <w:szCs w:val="70"/>
        </w:rPr>
      </w:pPr>
    </w:p>
    <w:p w:rsidR="005C4787" w:rsidRDefault="005C4787" w:rsidP="005C4787">
      <w:pPr>
        <w:pStyle w:val="Ttulo"/>
        <w:spacing w:after="240" w:line="360" w:lineRule="auto"/>
        <w:jc w:val="center"/>
        <w:rPr>
          <w:rFonts w:cstheme="majorHAnsi"/>
          <w:color w:val="44546A" w:themeColor="text2"/>
          <w:sz w:val="70"/>
          <w:szCs w:val="70"/>
        </w:rPr>
      </w:pPr>
    </w:p>
    <w:p w:rsidR="005C4787" w:rsidRDefault="005C4787" w:rsidP="005C4787">
      <w:pPr>
        <w:pStyle w:val="Ttulo"/>
        <w:spacing w:after="240" w:line="360" w:lineRule="auto"/>
        <w:jc w:val="center"/>
        <w:rPr>
          <w:rFonts w:cstheme="majorHAnsi"/>
          <w:color w:val="44546A" w:themeColor="text2"/>
          <w:sz w:val="70"/>
          <w:szCs w:val="70"/>
        </w:rPr>
      </w:pPr>
    </w:p>
    <w:p w:rsidR="005C4787" w:rsidRDefault="005C4787" w:rsidP="005C4787">
      <w:pPr>
        <w:pStyle w:val="Ttulo"/>
        <w:spacing w:after="240" w:line="360" w:lineRule="auto"/>
        <w:jc w:val="center"/>
        <w:rPr>
          <w:rFonts w:cstheme="majorHAnsi"/>
          <w:color w:val="44546A" w:themeColor="text2"/>
          <w:sz w:val="70"/>
          <w:szCs w:val="70"/>
        </w:rPr>
      </w:pPr>
    </w:p>
    <w:p w:rsidR="005C4787" w:rsidRPr="005C4787" w:rsidRDefault="005C4787" w:rsidP="005C4787">
      <w:pPr>
        <w:pStyle w:val="Ttulo"/>
        <w:spacing w:after="240" w:line="360" w:lineRule="auto"/>
        <w:jc w:val="center"/>
        <w:rPr>
          <w:rFonts w:cstheme="majorHAnsi"/>
          <w:color w:val="44546A" w:themeColor="text2"/>
          <w:sz w:val="50"/>
          <w:szCs w:val="50"/>
        </w:rPr>
      </w:pPr>
      <w:r w:rsidRPr="005C4787">
        <w:rPr>
          <w:rFonts w:cstheme="majorHAnsi"/>
          <w:color w:val="44546A" w:themeColor="text2"/>
          <w:sz w:val="50"/>
          <w:szCs w:val="50"/>
        </w:rPr>
        <w:t>3. MEDICIONES Y PRESUPUESTO</w:t>
      </w:r>
    </w:p>
    <w:p w:rsidR="005C4787" w:rsidRDefault="005C4787"/>
    <w:p w:rsidR="000507C6" w:rsidRDefault="000507C6"/>
    <w:p w:rsidR="000507C6" w:rsidRDefault="000507C6"/>
    <w:p w:rsidR="000507C6" w:rsidRDefault="000507C6"/>
    <w:p w:rsidR="000507C6" w:rsidRDefault="000507C6"/>
    <w:p w:rsidR="000507C6" w:rsidRDefault="000507C6"/>
    <w:p w:rsidR="000507C6" w:rsidRDefault="000507C6"/>
    <w:p w:rsidR="000507C6" w:rsidRDefault="000507C6"/>
    <w:p w:rsidR="00C65AC2" w:rsidRDefault="00C65AC2">
      <w:pPr>
        <w:sectPr w:rsidR="00C65AC2" w:rsidSect="00C65AC2">
          <w:headerReference w:type="even" r:id="rId8"/>
          <w:headerReference w:type="default" r:id="rId9"/>
          <w:footerReference w:type="default" r:id="rId10"/>
          <w:headerReference w:type="first" r:id="rId11"/>
          <w:pgSz w:w="11906" w:h="16838"/>
          <w:pgMar w:top="1418" w:right="1418" w:bottom="1134" w:left="1701" w:header="907" w:footer="907" w:gutter="284"/>
          <w:cols w:space="708"/>
          <w:titlePg/>
          <w:docGrid w:linePitch="360"/>
        </w:sectPr>
      </w:pPr>
    </w:p>
    <w:sdt>
      <w:sdtPr>
        <w:rPr>
          <w:lang w:val="es-ES"/>
        </w:rPr>
        <w:id w:val="-1721514768"/>
        <w:docPartObj>
          <w:docPartGallery w:val="Table of Contents"/>
          <w:docPartUnique/>
        </w:docPartObj>
      </w:sdtPr>
      <w:sdtEndPr>
        <w:rPr>
          <w:rFonts w:asciiTheme="minorHAnsi" w:eastAsiaTheme="minorEastAsia" w:hAnsiTheme="minorHAnsi" w:cstheme="minorBidi"/>
          <w:b/>
          <w:bCs/>
          <w:color w:val="auto"/>
          <w:sz w:val="22"/>
          <w:szCs w:val="22"/>
          <w:lang w:val="es-ES_tradnl"/>
        </w:rPr>
      </w:sdtEndPr>
      <w:sdtContent>
        <w:p w:rsidR="007731AF" w:rsidRPr="007731AF" w:rsidRDefault="007731AF">
          <w:pPr>
            <w:pStyle w:val="TtuloTDC"/>
            <w:rPr>
              <w:color w:val="44546A" w:themeColor="text2"/>
            </w:rPr>
          </w:pPr>
          <w:r w:rsidRPr="007731AF">
            <w:rPr>
              <w:color w:val="44546A" w:themeColor="text2"/>
              <w:lang w:val="es-ES"/>
            </w:rPr>
            <w:t>ÍNDICE</w:t>
          </w:r>
        </w:p>
        <w:p w:rsidR="007731AF" w:rsidRDefault="007731AF">
          <w:pPr>
            <w:pStyle w:val="TDC1"/>
            <w:tabs>
              <w:tab w:val="right" w:leader="dot" w:pos="8493"/>
            </w:tabs>
            <w:rPr>
              <w:rFonts w:eastAsiaTheme="minorEastAsia"/>
              <w:noProof/>
            </w:rPr>
          </w:pPr>
          <w:r>
            <w:fldChar w:fldCharType="begin"/>
          </w:r>
          <w:r>
            <w:instrText xml:space="preserve"> TOC \o "1-3" \h \z \u </w:instrText>
          </w:r>
          <w:r>
            <w:fldChar w:fldCharType="separate"/>
          </w:r>
          <w:hyperlink w:anchor="_Toc492816722" w:history="1">
            <w:r w:rsidRPr="007C7904">
              <w:rPr>
                <w:rStyle w:val="Hipervnculo"/>
                <w:noProof/>
                <w:lang w:bidi="ar-SA"/>
              </w:rPr>
              <w:t>Presupuesto y mediciones</w:t>
            </w:r>
            <w:r>
              <w:rPr>
                <w:noProof/>
                <w:webHidden/>
              </w:rPr>
              <w:tab/>
            </w:r>
            <w:r>
              <w:rPr>
                <w:noProof/>
                <w:webHidden/>
              </w:rPr>
              <w:fldChar w:fldCharType="begin"/>
            </w:r>
            <w:r>
              <w:rPr>
                <w:noProof/>
                <w:webHidden/>
              </w:rPr>
              <w:instrText xml:space="preserve"> PAGEREF _Toc492816722 \h </w:instrText>
            </w:r>
            <w:r>
              <w:rPr>
                <w:noProof/>
                <w:webHidden/>
              </w:rPr>
            </w:r>
            <w:r>
              <w:rPr>
                <w:noProof/>
                <w:webHidden/>
              </w:rPr>
              <w:fldChar w:fldCharType="separate"/>
            </w:r>
            <w:r w:rsidR="008551A0">
              <w:rPr>
                <w:noProof/>
                <w:webHidden/>
              </w:rPr>
              <w:t>5</w:t>
            </w:r>
            <w:r>
              <w:rPr>
                <w:noProof/>
                <w:webHidden/>
              </w:rPr>
              <w:fldChar w:fldCharType="end"/>
            </w:r>
          </w:hyperlink>
        </w:p>
        <w:p w:rsidR="007731AF" w:rsidRDefault="007731AF">
          <w:pPr>
            <w:pStyle w:val="TDC3"/>
            <w:tabs>
              <w:tab w:val="right" w:leader="dot" w:pos="8493"/>
            </w:tabs>
            <w:rPr>
              <w:rFonts w:eastAsiaTheme="minorEastAsia"/>
              <w:noProof/>
            </w:rPr>
          </w:pPr>
          <w:hyperlink w:anchor="_Toc492816723" w:history="1">
            <w:r>
              <w:rPr>
                <w:rStyle w:val="Hipervnculo"/>
                <w:noProof/>
                <w:lang w:bidi="ar-SA"/>
              </w:rPr>
              <w:t>R</w:t>
            </w:r>
            <w:r w:rsidRPr="007C7904">
              <w:rPr>
                <w:rStyle w:val="Hipervnculo"/>
                <w:noProof/>
                <w:lang w:bidi="ar-SA"/>
              </w:rPr>
              <w:t>esumen por capítulos</w:t>
            </w:r>
            <w:r>
              <w:rPr>
                <w:noProof/>
                <w:webHidden/>
              </w:rPr>
              <w:tab/>
            </w:r>
            <w:r>
              <w:rPr>
                <w:noProof/>
                <w:webHidden/>
              </w:rPr>
              <w:fldChar w:fldCharType="begin"/>
            </w:r>
            <w:r>
              <w:rPr>
                <w:noProof/>
                <w:webHidden/>
              </w:rPr>
              <w:instrText xml:space="preserve"> PAGEREF _Toc492816723 \h </w:instrText>
            </w:r>
            <w:r>
              <w:rPr>
                <w:noProof/>
                <w:webHidden/>
              </w:rPr>
            </w:r>
            <w:r>
              <w:rPr>
                <w:noProof/>
                <w:webHidden/>
              </w:rPr>
              <w:fldChar w:fldCharType="separate"/>
            </w:r>
            <w:r w:rsidR="008551A0">
              <w:rPr>
                <w:noProof/>
                <w:webHidden/>
              </w:rPr>
              <w:t>21</w:t>
            </w:r>
            <w:r>
              <w:rPr>
                <w:noProof/>
                <w:webHidden/>
              </w:rPr>
              <w:fldChar w:fldCharType="end"/>
            </w:r>
          </w:hyperlink>
        </w:p>
        <w:p w:rsidR="007731AF" w:rsidRDefault="007731AF">
          <w:pPr>
            <w:pStyle w:val="TDC1"/>
            <w:tabs>
              <w:tab w:val="right" w:leader="dot" w:pos="8493"/>
            </w:tabs>
            <w:rPr>
              <w:rFonts w:eastAsiaTheme="minorEastAsia"/>
              <w:noProof/>
            </w:rPr>
          </w:pPr>
          <w:hyperlink w:anchor="_Toc492816724" w:history="1">
            <w:r w:rsidRPr="007C7904">
              <w:rPr>
                <w:rStyle w:val="Hipervnculo"/>
                <w:noProof/>
                <w:lang w:bidi="ar-SA"/>
              </w:rPr>
              <w:t>Presupuesto de ejecución por contrata</w:t>
            </w:r>
            <w:r>
              <w:rPr>
                <w:noProof/>
                <w:webHidden/>
              </w:rPr>
              <w:tab/>
            </w:r>
            <w:r>
              <w:rPr>
                <w:noProof/>
                <w:webHidden/>
              </w:rPr>
              <w:fldChar w:fldCharType="begin"/>
            </w:r>
            <w:r>
              <w:rPr>
                <w:noProof/>
                <w:webHidden/>
              </w:rPr>
              <w:instrText xml:space="preserve"> PAGEREF _Toc492816724 \h </w:instrText>
            </w:r>
            <w:r>
              <w:rPr>
                <w:noProof/>
                <w:webHidden/>
              </w:rPr>
            </w:r>
            <w:r>
              <w:rPr>
                <w:noProof/>
                <w:webHidden/>
              </w:rPr>
              <w:fldChar w:fldCharType="separate"/>
            </w:r>
            <w:r w:rsidR="008551A0">
              <w:rPr>
                <w:noProof/>
                <w:webHidden/>
              </w:rPr>
              <w:t>23</w:t>
            </w:r>
            <w:r>
              <w:rPr>
                <w:noProof/>
                <w:webHidden/>
              </w:rPr>
              <w:fldChar w:fldCharType="end"/>
            </w:r>
          </w:hyperlink>
        </w:p>
        <w:p w:rsidR="007731AF" w:rsidRDefault="007731AF">
          <w:r>
            <w:rPr>
              <w:b/>
              <w:bCs/>
            </w:rPr>
            <w:fldChar w:fldCharType="end"/>
          </w:r>
        </w:p>
      </w:sdtContent>
    </w:sdt>
    <w:p w:rsidR="000507C6" w:rsidRDefault="000507C6"/>
    <w:p w:rsidR="00C65AC2" w:rsidRDefault="000507C6" w:rsidP="00C65AC2">
      <w:pPr>
        <w:spacing w:line="259" w:lineRule="auto"/>
      </w:pPr>
      <w:r>
        <w:br w:type="page"/>
      </w:r>
      <w:bookmarkStart w:id="0" w:name="_GoBack"/>
      <w:bookmarkEnd w:id="0"/>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C65AC2" w:rsidRDefault="00C65AC2" w:rsidP="00C65AC2">
      <w:pPr>
        <w:spacing w:line="259" w:lineRule="auto"/>
      </w:pPr>
    </w:p>
    <w:p w:rsidR="000507C6" w:rsidRPr="000507C6" w:rsidRDefault="000507C6" w:rsidP="00C65AC2">
      <w:pPr>
        <w:spacing w:line="259" w:lineRule="auto"/>
        <w:jc w:val="both"/>
        <w:rPr>
          <w:i/>
          <w:iCs/>
          <w:color w:val="5B9BD5" w:themeColor="accent5"/>
        </w:rPr>
      </w:pPr>
      <w:r w:rsidRPr="000507C6">
        <w:rPr>
          <w:i/>
          <w:iCs/>
          <w:color w:val="5B9BD5" w:themeColor="accent5"/>
        </w:rPr>
        <w:t>Las siguientes mediciones y presupuesto serán modificadas de acuerdo con las necesidades del proyecto, pudiéndose tomar como ejemplo su estructura.</w:t>
      </w:r>
    </w:p>
    <w:p w:rsidR="000507C6" w:rsidRDefault="000507C6" w:rsidP="00C65AC2">
      <w:pPr>
        <w:jc w:val="both"/>
        <w:rPr>
          <w:i/>
          <w:iCs/>
          <w:color w:val="5B9BD5" w:themeColor="accent5"/>
        </w:rPr>
      </w:pPr>
      <w:r w:rsidRPr="000507C6">
        <w:rPr>
          <w:i/>
          <w:iCs/>
          <w:color w:val="5B9BD5" w:themeColor="accent5"/>
        </w:rPr>
        <w:t>Es recomendable definir adecuadamente cada una de sus partes para evitar posibles litigios entre las partes implicadas en el contrato.</w:t>
      </w:r>
    </w:p>
    <w:p w:rsidR="000507C6" w:rsidRDefault="000507C6" w:rsidP="000507C6"/>
    <w:p w:rsidR="00C65AC2" w:rsidRDefault="00C65AC2" w:rsidP="000507C6"/>
    <w:p w:rsidR="00C65AC2" w:rsidRDefault="00C65AC2" w:rsidP="000507C6"/>
    <w:p w:rsidR="00C65AC2" w:rsidRDefault="00C65AC2" w:rsidP="000507C6"/>
    <w:p w:rsidR="00C65AC2" w:rsidRDefault="00C65AC2" w:rsidP="000507C6"/>
    <w:p w:rsidR="00EB5A2C" w:rsidRDefault="00EB5A2C" w:rsidP="000507C6">
      <w:pPr>
        <w:sectPr w:rsidR="00EB5A2C" w:rsidSect="00C65AC2">
          <w:footerReference w:type="default" r:id="rId12"/>
          <w:pgSz w:w="11906" w:h="16838"/>
          <w:pgMar w:top="1418" w:right="1418" w:bottom="1134" w:left="1701" w:header="907" w:footer="907" w:gutter="284"/>
          <w:cols w:space="708"/>
          <w:titlePg/>
          <w:docGrid w:linePitch="360"/>
        </w:sectPr>
      </w:pPr>
    </w:p>
    <w:tbl>
      <w:tblPr>
        <w:tblW w:w="9859" w:type="dxa"/>
        <w:tblInd w:w="22" w:type="dxa"/>
        <w:tblCellMar>
          <w:top w:w="28" w:type="dxa"/>
          <w:left w:w="28" w:type="dxa"/>
          <w:bottom w:w="28" w:type="dxa"/>
          <w:right w:w="28" w:type="dxa"/>
        </w:tblCellMar>
        <w:tblLook w:val="0000" w:firstRow="0" w:lastRow="0" w:firstColumn="0" w:lastColumn="0" w:noHBand="0" w:noVBand="0"/>
      </w:tblPr>
      <w:tblGrid>
        <w:gridCol w:w="6"/>
        <w:gridCol w:w="901"/>
        <w:gridCol w:w="431"/>
        <w:gridCol w:w="783"/>
        <w:gridCol w:w="947"/>
        <w:gridCol w:w="924"/>
        <w:gridCol w:w="924"/>
        <w:gridCol w:w="527"/>
        <w:gridCol w:w="386"/>
        <w:gridCol w:w="924"/>
        <w:gridCol w:w="924"/>
        <w:gridCol w:w="601"/>
        <w:gridCol w:w="385"/>
        <w:gridCol w:w="1151"/>
        <w:gridCol w:w="45"/>
      </w:tblGrid>
      <w:tr w:rsidR="006539F5" w:rsidRPr="00A17A8E" w:rsidTr="0062280C">
        <w:trPr>
          <w:cantSplit/>
          <w:trHeight w:val="258"/>
        </w:trPr>
        <w:tc>
          <w:tcPr>
            <w:tcW w:w="9859" w:type="dxa"/>
            <w:gridSpan w:val="15"/>
            <w:tcBorders>
              <w:bottom w:val="single" w:sz="2" w:space="0" w:color="000000"/>
            </w:tcBorders>
            <w:noWrap/>
          </w:tcPr>
          <w:p w:rsidR="006539F5" w:rsidRPr="004A5314" w:rsidRDefault="006539F5" w:rsidP="007731AF">
            <w:pPr>
              <w:pStyle w:val="Ttulo1"/>
              <w:spacing w:before="0"/>
              <w:jc w:val="center"/>
              <w:rPr>
                <w:color w:val="44546A" w:themeColor="text2"/>
              </w:rPr>
            </w:pPr>
            <w:bookmarkStart w:id="1" w:name="_Toc492816315"/>
            <w:bookmarkStart w:id="2" w:name="_Toc492816722"/>
            <w:r w:rsidRPr="004A5314">
              <w:rPr>
                <w:color w:val="44546A" w:themeColor="text2"/>
              </w:rPr>
              <w:lastRenderedPageBreak/>
              <w:t>PRESUPUESTO Y MEDICIONES</w:t>
            </w:r>
            <w:bookmarkEnd w:id="1"/>
            <w:bookmarkEnd w:id="2"/>
          </w:p>
        </w:tc>
      </w:tr>
      <w:tr w:rsidR="006539F5" w:rsidRPr="00A17A8E" w:rsidTr="0062280C">
        <w:trPr>
          <w:gridBefore w:val="1"/>
          <w:gridAfter w:val="1"/>
          <w:wBefore w:w="6" w:type="dxa"/>
          <w:wAfter w:w="45" w:type="dxa"/>
          <w:cantSplit/>
        </w:trPr>
        <w:tc>
          <w:tcPr>
            <w:tcW w:w="901" w:type="dxa"/>
            <w:noWrap/>
          </w:tcPr>
          <w:p w:rsidR="006539F5" w:rsidRPr="00A17A8E" w:rsidRDefault="006539F5" w:rsidP="0062280C">
            <w:pPr>
              <w:rPr>
                <w:rFonts w:cstheme="minorHAnsi"/>
                <w:b/>
                <w:bCs/>
              </w:rPr>
            </w:pPr>
            <w:r w:rsidRPr="00A17A8E">
              <w:rPr>
                <w:rFonts w:cstheme="minorHAnsi"/>
                <w:b/>
                <w:bCs/>
              </w:rPr>
              <w:t>1.1</w:t>
            </w:r>
          </w:p>
        </w:tc>
        <w:tc>
          <w:tcPr>
            <w:tcW w:w="431" w:type="dxa"/>
            <w:noWrap/>
          </w:tcPr>
          <w:p w:rsidR="006539F5" w:rsidRPr="00A17A8E" w:rsidRDefault="006539F5" w:rsidP="0062280C">
            <w:pPr>
              <w:rPr>
                <w:rFonts w:cstheme="minorHAnsi"/>
                <w:b/>
                <w:bCs/>
                <w:i/>
                <w:iCs/>
              </w:rPr>
            </w:pPr>
            <w:r w:rsidRPr="00A17A8E">
              <w:rPr>
                <w:rFonts w:cstheme="minorHAnsi"/>
                <w:b/>
                <w:bCs/>
                <w:i/>
                <w:iCs/>
              </w:rPr>
              <w:t>M²</w:t>
            </w:r>
          </w:p>
        </w:tc>
        <w:tc>
          <w:tcPr>
            <w:tcW w:w="7325" w:type="dxa"/>
            <w:gridSpan w:val="10"/>
          </w:tcPr>
          <w:p w:rsidR="006539F5" w:rsidRPr="00A17A8E" w:rsidRDefault="006539F5" w:rsidP="0062280C">
            <w:pPr>
              <w:rPr>
                <w:rFonts w:cstheme="minorHAnsi"/>
                <w:b/>
                <w:bCs/>
                <w:i/>
                <w:iCs/>
              </w:rPr>
            </w:pPr>
            <w:r w:rsidRPr="00A17A8E">
              <w:rPr>
                <w:rFonts w:cstheme="minorHAnsi"/>
                <w:b/>
                <w:bCs/>
                <w:i/>
                <w:iCs/>
              </w:rPr>
              <w:t>Limpieza del terreno mediante medios manuales incluso p.p. de acopio manual de residuos en saco para su posterior gestión.</w:t>
            </w:r>
          </w:p>
        </w:tc>
        <w:tc>
          <w:tcPr>
            <w:tcW w:w="1151" w:type="dxa"/>
            <w:tcMar>
              <w:top w:w="17" w:type="dxa"/>
              <w:left w:w="6" w:type="dxa"/>
              <w:bottom w:w="23" w:type="dxa"/>
              <w:right w:w="11" w:type="dxa"/>
            </w:tcMar>
            <w:vAlign w:val="center"/>
          </w:tcPr>
          <w:p w:rsidR="006539F5" w:rsidRPr="00A17A8E" w:rsidRDefault="006539F5" w:rsidP="0062280C">
            <w:pPr>
              <w:rPr>
                <w:rFonts w:cstheme="minorHAnsi"/>
              </w:rPr>
            </w:pPr>
            <w:r w:rsidRPr="00A17A8E">
              <w:rPr>
                <w:rFonts w:cstheme="minorHAnsi"/>
              </w:rPr>
              <w:t xml:space="preserve"> </w:t>
            </w:r>
          </w:p>
        </w:tc>
      </w:tr>
      <w:tr w:rsidR="006539F5" w:rsidRPr="00A17A8E" w:rsidTr="0062280C">
        <w:trPr>
          <w:gridBefore w:val="1"/>
          <w:gridAfter w:val="1"/>
          <w:wBefore w:w="6" w:type="dxa"/>
          <w:wAfter w:w="45" w:type="dxa"/>
          <w:cantSplit/>
        </w:trPr>
        <w:tc>
          <w:tcPr>
            <w:tcW w:w="2115" w:type="dxa"/>
            <w:gridSpan w:val="3"/>
            <w:tcBorders>
              <w:bottom w:val="single" w:sz="2" w:space="0" w:color="000000"/>
            </w:tcBorders>
            <w:noWrap/>
          </w:tcPr>
          <w:p w:rsidR="006539F5" w:rsidRPr="00A17A8E" w:rsidRDefault="006539F5" w:rsidP="0062280C">
            <w:pPr>
              <w:rPr>
                <w:rFonts w:cstheme="minorHAnsi"/>
              </w:rPr>
            </w:pPr>
            <w:r w:rsidRPr="00A17A8E">
              <w:rPr>
                <w:rFonts w:cstheme="minorHAnsi"/>
              </w:rPr>
              <w:t>Limpieza del terreno</w:t>
            </w:r>
          </w:p>
        </w:tc>
        <w:tc>
          <w:tcPr>
            <w:tcW w:w="947" w:type="dxa"/>
            <w:tcBorders>
              <w:bottom w:val="single" w:sz="2" w:space="0" w:color="000000"/>
            </w:tcBorders>
            <w:noWrap/>
          </w:tcPr>
          <w:p w:rsidR="006539F5" w:rsidRPr="00A17A8E" w:rsidRDefault="006539F5" w:rsidP="0062280C">
            <w:pPr>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jc w:val="right"/>
              <w:rPr>
                <w:rFonts w:cstheme="minorHAnsi"/>
              </w:rPr>
            </w:pPr>
            <w:r w:rsidRPr="00A17A8E">
              <w:rPr>
                <w:rFonts w:cstheme="minorHAnsi"/>
              </w:rPr>
              <w:t>Subtotal</w:t>
            </w:r>
          </w:p>
        </w:tc>
      </w:tr>
      <w:tr w:rsidR="006539F5" w:rsidRPr="00A17A8E" w:rsidTr="0062280C">
        <w:trPr>
          <w:gridBefore w:val="1"/>
          <w:gridAfter w:val="1"/>
          <w:wBefore w:w="6" w:type="dxa"/>
          <w:wAfter w:w="45" w:type="dxa"/>
          <w:cantSplit/>
        </w:trPr>
        <w:tc>
          <w:tcPr>
            <w:tcW w:w="2115" w:type="dxa"/>
            <w:gridSpan w:val="3"/>
            <w:tcBorders>
              <w:top w:val="single" w:sz="2" w:space="0" w:color="000000"/>
            </w:tcBorders>
          </w:tcPr>
          <w:p w:rsidR="006539F5" w:rsidRPr="00A17A8E" w:rsidRDefault="006539F5" w:rsidP="0062280C">
            <w:pPr>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685,000</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jc w:val="right"/>
              <w:rPr>
                <w:rFonts w:cstheme="minorHAnsi"/>
              </w:rPr>
            </w:pPr>
            <w:r w:rsidRPr="00A17A8E">
              <w:rPr>
                <w:rFonts w:cstheme="minorHAnsi"/>
              </w:rPr>
              <w:t>685,000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gridBefore w:val="1"/>
          <w:gridAfter w:val="1"/>
          <w:wBefore w:w="6" w:type="dxa"/>
          <w:wAfter w:w="45" w:type="dxa"/>
          <w:cantSplit/>
        </w:trPr>
        <w:tc>
          <w:tcPr>
            <w:tcW w:w="2115" w:type="dxa"/>
            <w:gridSpan w:val="3"/>
          </w:tcPr>
          <w:p w:rsidR="006539F5" w:rsidRPr="00A17A8E" w:rsidRDefault="006539F5" w:rsidP="0062280C">
            <w:pPr>
              <w:rPr>
                <w:rFonts w:cstheme="minorHAnsi"/>
              </w:rPr>
            </w:pPr>
            <w:r w:rsidRPr="00A17A8E">
              <w:rPr>
                <w:rFonts w:cstheme="minorHAnsi"/>
              </w:rPr>
              <w:t xml:space="preserve"> </w:t>
            </w:r>
          </w:p>
        </w:tc>
        <w:tc>
          <w:tcPr>
            <w:tcW w:w="947"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685,000</w:t>
            </w:r>
          </w:p>
        </w:tc>
        <w:tc>
          <w:tcPr>
            <w:tcW w:w="1151" w:type="dxa"/>
            <w:tcBorders>
              <w:top w:val="single" w:sz="2" w:space="0" w:color="000000"/>
            </w:tcBorders>
            <w:noWrap/>
          </w:tcPr>
          <w:p w:rsidR="006539F5" w:rsidRPr="00A17A8E" w:rsidRDefault="006539F5" w:rsidP="0062280C">
            <w:pPr>
              <w:jc w:val="right"/>
              <w:rPr>
                <w:rFonts w:cstheme="minorHAnsi"/>
              </w:rPr>
            </w:pPr>
            <w:r w:rsidRPr="00A17A8E">
              <w:rPr>
                <w:rFonts w:cstheme="minorHAnsi"/>
              </w:rPr>
              <w:t>685,000</w:t>
            </w:r>
          </w:p>
        </w:tc>
      </w:tr>
      <w:tr w:rsidR="006539F5" w:rsidRPr="00A17A8E" w:rsidTr="0062280C">
        <w:trPr>
          <w:gridBefore w:val="1"/>
          <w:gridAfter w:val="1"/>
          <w:wBefore w:w="6" w:type="dxa"/>
          <w:wAfter w:w="45" w:type="dxa"/>
          <w:cantSplit/>
        </w:trPr>
        <w:tc>
          <w:tcPr>
            <w:tcW w:w="5437" w:type="dxa"/>
            <w:gridSpan w:val="7"/>
            <w:noWrap/>
          </w:tcPr>
          <w:p w:rsidR="006539F5" w:rsidRPr="00A17A8E" w:rsidRDefault="006539F5" w:rsidP="0062280C">
            <w:pPr>
              <w:ind w:firstLine="3939"/>
              <w:rPr>
                <w:rFonts w:cstheme="minorHAnsi"/>
                <w:b/>
                <w:bCs/>
              </w:rPr>
            </w:pPr>
            <w:proofErr w:type="gramStart"/>
            <w:r w:rsidRPr="00A17A8E">
              <w:rPr>
                <w:rFonts w:cstheme="minorHAnsi"/>
                <w:b/>
                <w:bCs/>
              </w:rPr>
              <w:t>Total</w:t>
            </w:r>
            <w:proofErr w:type="gramEnd"/>
            <w:r w:rsidRPr="00A17A8E">
              <w:rPr>
                <w:rFonts w:cstheme="minorHAnsi"/>
                <w:b/>
                <w:bCs/>
              </w:rPr>
              <w:t xml:space="preserve"> m² ......:</w:t>
            </w:r>
          </w:p>
        </w:tc>
        <w:tc>
          <w:tcPr>
            <w:tcW w:w="1310" w:type="dxa"/>
            <w:gridSpan w:val="2"/>
            <w:noWrap/>
          </w:tcPr>
          <w:p w:rsidR="006539F5" w:rsidRPr="00A17A8E" w:rsidRDefault="006539F5" w:rsidP="0062280C">
            <w:pPr>
              <w:ind w:left="352" w:hanging="377"/>
              <w:jc w:val="right"/>
              <w:rPr>
                <w:rFonts w:cstheme="minorHAnsi"/>
                <w:b/>
                <w:bCs/>
              </w:rPr>
            </w:pPr>
            <w:r w:rsidRPr="00A17A8E">
              <w:rPr>
                <w:rFonts w:cstheme="minorHAnsi"/>
                <w:b/>
                <w:bCs/>
              </w:rPr>
              <w:t>685,000</w:t>
            </w:r>
          </w:p>
        </w:tc>
        <w:tc>
          <w:tcPr>
            <w:tcW w:w="1525" w:type="dxa"/>
            <w:gridSpan w:val="2"/>
            <w:noWrap/>
          </w:tcPr>
          <w:p w:rsidR="006539F5" w:rsidRPr="00A17A8E" w:rsidRDefault="006539F5" w:rsidP="0062280C">
            <w:pPr>
              <w:ind w:left="352" w:hanging="377"/>
              <w:jc w:val="right"/>
              <w:rPr>
                <w:rFonts w:cstheme="minorHAnsi"/>
                <w:b/>
                <w:bCs/>
              </w:rPr>
            </w:pPr>
            <w:r w:rsidRPr="00A17A8E">
              <w:rPr>
                <w:rFonts w:cstheme="minorHAnsi"/>
                <w:b/>
                <w:bCs/>
              </w:rPr>
              <w:t>0,16</w:t>
            </w:r>
          </w:p>
        </w:tc>
        <w:tc>
          <w:tcPr>
            <w:tcW w:w="1536" w:type="dxa"/>
            <w:gridSpan w:val="2"/>
            <w:tcBorders>
              <w:bottom w:val="single" w:sz="2" w:space="0" w:color="000000"/>
            </w:tcBorders>
            <w:noWrap/>
          </w:tcPr>
          <w:p w:rsidR="006539F5" w:rsidRPr="00A17A8E" w:rsidRDefault="006539F5" w:rsidP="0062280C">
            <w:pPr>
              <w:ind w:left="-25" w:firstLine="377"/>
              <w:jc w:val="right"/>
              <w:rPr>
                <w:rFonts w:cstheme="minorHAnsi"/>
                <w:b/>
                <w:bCs/>
              </w:rPr>
            </w:pPr>
            <w:r w:rsidRPr="00A17A8E">
              <w:rPr>
                <w:rFonts w:cstheme="minorHAnsi"/>
                <w:b/>
                <w:bCs/>
              </w:rPr>
              <w:t>109,60</w:t>
            </w:r>
          </w:p>
        </w:tc>
      </w:tr>
      <w:tr w:rsidR="006539F5" w:rsidRPr="00A17A8E" w:rsidTr="0062280C">
        <w:trPr>
          <w:gridBefore w:val="1"/>
          <w:gridAfter w:val="1"/>
          <w:wBefore w:w="6" w:type="dxa"/>
          <w:wAfter w:w="45" w:type="dxa"/>
          <w:cantSplit/>
        </w:trPr>
        <w:tc>
          <w:tcPr>
            <w:tcW w:w="8272" w:type="dxa"/>
            <w:gridSpan w:val="11"/>
            <w:noWrap/>
          </w:tcPr>
          <w:p w:rsidR="006539F5" w:rsidRPr="00A17A8E" w:rsidRDefault="006539F5" w:rsidP="0062280C">
            <w:pPr>
              <w:ind w:left="112" w:right="28" w:firstLine="3260"/>
              <w:rPr>
                <w:rFonts w:cstheme="minorHAnsi"/>
                <w:b/>
                <w:bCs/>
                <w:i/>
                <w:iCs/>
              </w:rPr>
            </w:pPr>
            <w:proofErr w:type="gramStart"/>
            <w:r w:rsidRPr="00A17A8E">
              <w:rPr>
                <w:rFonts w:cstheme="minorHAnsi"/>
                <w:b/>
                <w:bCs/>
                <w:i/>
                <w:iCs/>
              </w:rPr>
              <w:t>Total</w:t>
            </w:r>
            <w:proofErr w:type="gramEnd"/>
            <w:r w:rsidRPr="00A17A8E">
              <w:rPr>
                <w:rFonts w:cstheme="minorHAnsi"/>
                <w:b/>
                <w:bCs/>
                <w:i/>
                <w:iCs/>
              </w:rPr>
              <w:t xml:space="preserve"> presupuesto parcial </w:t>
            </w:r>
            <w:proofErr w:type="spellStart"/>
            <w:r w:rsidRPr="00A17A8E">
              <w:rPr>
                <w:rFonts w:cstheme="minorHAnsi"/>
                <w:b/>
                <w:bCs/>
                <w:i/>
                <w:iCs/>
              </w:rPr>
              <w:t>nº</w:t>
            </w:r>
            <w:proofErr w:type="spellEnd"/>
            <w:r w:rsidRPr="00A17A8E">
              <w:rPr>
                <w:rFonts w:cstheme="minorHAnsi"/>
                <w:b/>
                <w:bCs/>
                <w:i/>
                <w:iCs/>
              </w:rPr>
              <w:t xml:space="preserve"> 1 Limpieza del Terreno:</w:t>
            </w:r>
          </w:p>
        </w:tc>
        <w:tc>
          <w:tcPr>
            <w:tcW w:w="1536" w:type="dxa"/>
            <w:gridSpan w:val="2"/>
            <w:tcBorders>
              <w:top w:val="single" w:sz="2" w:space="0" w:color="000000"/>
            </w:tcBorders>
            <w:noWrap/>
          </w:tcPr>
          <w:p w:rsidR="006539F5" w:rsidRPr="00A17A8E" w:rsidRDefault="006539F5" w:rsidP="0062280C">
            <w:pPr>
              <w:ind w:firstLine="352"/>
              <w:jc w:val="right"/>
              <w:rPr>
                <w:rFonts w:cstheme="minorHAnsi"/>
                <w:b/>
                <w:bCs/>
                <w:i/>
                <w:iCs/>
              </w:rPr>
            </w:pPr>
            <w:r w:rsidRPr="00A17A8E">
              <w:rPr>
                <w:rFonts w:cstheme="minorHAnsi"/>
                <w:b/>
                <w:bCs/>
                <w:i/>
                <w:iCs/>
              </w:rPr>
              <w:t>109,60</w:t>
            </w:r>
          </w:p>
        </w:tc>
      </w:tr>
    </w:tbl>
    <w:p w:rsidR="006539F5" w:rsidRPr="00A17A8E" w:rsidRDefault="006539F5" w:rsidP="006539F5">
      <w:pPr>
        <w:rPr>
          <w:rFonts w:cstheme="minorHAnsi"/>
        </w:rPr>
      </w:pPr>
    </w:p>
    <w:p w:rsidR="006539F5" w:rsidRDefault="006539F5" w:rsidP="006539F5">
      <w:r>
        <w:br w:type="page"/>
      </w:r>
    </w:p>
    <w:p w:rsidR="006539F5" w:rsidRPr="00A17A8E" w:rsidRDefault="006539F5" w:rsidP="006539F5">
      <w:pPr>
        <w:rPr>
          <w:rFonts w:cstheme="minorHAnsi"/>
        </w:rPr>
        <w:sectPr w:rsidR="006539F5" w:rsidRPr="00A17A8E" w:rsidSect="00E8048C">
          <w:headerReference w:type="even" r:id="rId13"/>
          <w:headerReference w:type="default" r:id="rId14"/>
          <w:footerReference w:type="even" r:id="rId15"/>
          <w:footerReference w:type="default" r:id="rId16"/>
          <w:headerReference w:type="first" r:id="rId17"/>
          <w:pgSz w:w="11906" w:h="16838"/>
          <w:pgMar w:top="907" w:right="907" w:bottom="907" w:left="907" w:header="907" w:footer="907" w:gutter="283"/>
          <w:cols w:space="708"/>
          <w:titlePg/>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783"/>
        <w:gridCol w:w="947"/>
        <w:gridCol w:w="924"/>
        <w:gridCol w:w="924"/>
        <w:gridCol w:w="527"/>
        <w:gridCol w:w="386"/>
        <w:gridCol w:w="924"/>
        <w:gridCol w:w="924"/>
        <w:gridCol w:w="601"/>
        <w:gridCol w:w="385"/>
        <w:gridCol w:w="1151"/>
      </w:tblGrid>
      <w:tr w:rsidR="006539F5" w:rsidRPr="00A17A8E" w:rsidTr="0062280C">
        <w:trPr>
          <w:cantSplit/>
        </w:trPr>
        <w:tc>
          <w:tcPr>
            <w:tcW w:w="9808" w:type="dxa"/>
            <w:gridSpan w:val="13"/>
            <w:noWrap/>
          </w:tcPr>
          <w:p w:rsidR="006539F5" w:rsidRPr="00A17A8E" w:rsidRDefault="006539F5" w:rsidP="0062280C">
            <w:pPr>
              <w:rPr>
                <w:rFonts w:cstheme="minorHAnsi"/>
                <w:b/>
                <w:bCs/>
              </w:rPr>
            </w:pPr>
            <w:r w:rsidRPr="00A17A8E">
              <w:rPr>
                <w:rFonts w:cstheme="minorHAnsi"/>
                <w:b/>
                <w:bCs/>
              </w:rPr>
              <w:lastRenderedPageBreak/>
              <w:t xml:space="preserve">2.1.- </w:t>
            </w:r>
            <w:r w:rsidRPr="00A17A8E">
              <w:rPr>
                <w:rFonts w:cstheme="minorHAnsi"/>
                <w:b/>
                <w:bCs/>
                <w:i/>
                <w:iCs/>
              </w:rPr>
              <w:t>Desmontaje de Carpintería</w:t>
            </w:r>
          </w:p>
        </w:tc>
      </w:tr>
      <w:tr w:rsidR="006539F5" w:rsidRPr="00A17A8E" w:rsidTr="0062280C">
        <w:trPr>
          <w:cantSplit/>
        </w:trPr>
        <w:tc>
          <w:tcPr>
            <w:tcW w:w="901" w:type="dxa"/>
            <w:noWrap/>
          </w:tcPr>
          <w:p w:rsidR="006539F5" w:rsidRPr="00A17A8E" w:rsidRDefault="006539F5" w:rsidP="0062280C">
            <w:pPr>
              <w:rPr>
                <w:rFonts w:cstheme="minorHAnsi"/>
                <w:b/>
                <w:bCs/>
              </w:rPr>
            </w:pPr>
            <w:r w:rsidRPr="00A17A8E">
              <w:rPr>
                <w:rFonts w:cstheme="minorHAnsi"/>
                <w:b/>
                <w:bCs/>
              </w:rPr>
              <w:t>2.1.1</w:t>
            </w:r>
          </w:p>
        </w:tc>
        <w:tc>
          <w:tcPr>
            <w:tcW w:w="431" w:type="dxa"/>
            <w:noWrap/>
          </w:tcPr>
          <w:p w:rsidR="006539F5" w:rsidRPr="00A17A8E" w:rsidRDefault="006539F5" w:rsidP="0062280C">
            <w:pPr>
              <w:rPr>
                <w:rFonts w:cstheme="minorHAnsi"/>
                <w:b/>
                <w:bCs/>
              </w:rPr>
            </w:pPr>
            <w:proofErr w:type="spellStart"/>
            <w:r w:rsidRPr="00A17A8E">
              <w:rPr>
                <w:rFonts w:cstheme="minorHAnsi"/>
                <w:b/>
                <w:bCs/>
              </w:rPr>
              <w:t>Ud</w:t>
            </w:r>
            <w:proofErr w:type="spellEnd"/>
          </w:p>
        </w:tc>
        <w:tc>
          <w:tcPr>
            <w:tcW w:w="7325" w:type="dxa"/>
            <w:gridSpan w:val="10"/>
          </w:tcPr>
          <w:p w:rsidR="006539F5" w:rsidRPr="00A17A8E" w:rsidRDefault="006539F5" w:rsidP="0062280C">
            <w:pPr>
              <w:rPr>
                <w:rFonts w:cstheme="minorHAnsi"/>
                <w:b/>
                <w:bCs/>
              </w:rPr>
            </w:pPr>
            <w:r w:rsidRPr="00A17A8E">
              <w:rPr>
                <w:rFonts w:cstheme="minorHAnsi"/>
                <w:b/>
                <w:bCs/>
              </w:rPr>
              <w:t xml:space="preserve">Arranque carpintería de cualquier tipo en tabiques, con recuperación, incluso cerco, hojas y tapajuntas, con superficie de hueco &lt; 5,0 m², por medios manuales, incluso limpieza, </w:t>
            </w:r>
            <w:proofErr w:type="spellStart"/>
            <w:r w:rsidRPr="00A17A8E">
              <w:rPr>
                <w:rFonts w:cstheme="minorHAnsi"/>
                <w:b/>
                <w:bCs/>
              </w:rPr>
              <w:t>p.p</w:t>
            </w:r>
            <w:proofErr w:type="spellEnd"/>
            <w:r w:rsidRPr="00A17A8E">
              <w:rPr>
                <w:rFonts w:cstheme="minorHAnsi"/>
                <w:b/>
                <w:bCs/>
              </w:rPr>
              <w:t xml:space="preserve"> de apilado y acopio manual de material en lugar seleccionado en la obra para posterior valorización.</w:t>
            </w:r>
          </w:p>
        </w:tc>
        <w:tc>
          <w:tcPr>
            <w:tcW w:w="1151" w:type="dxa"/>
            <w:tcMar>
              <w:top w:w="17" w:type="dxa"/>
              <w:left w:w="6" w:type="dxa"/>
              <w:bottom w:w="23" w:type="dxa"/>
              <w:right w:w="11" w:type="dxa"/>
            </w:tcMar>
            <w:vAlign w:val="center"/>
          </w:tcPr>
          <w:p w:rsidR="006539F5" w:rsidRPr="00A17A8E" w:rsidRDefault="006539F5" w:rsidP="0062280C">
            <w:pPr>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rPr>
                <w:rFonts w:cstheme="minorHAnsi"/>
              </w:rPr>
            </w:pPr>
            <w:r w:rsidRPr="00A17A8E">
              <w:rPr>
                <w:rFonts w:cstheme="minorHAnsi"/>
              </w:rPr>
              <w:t>PUERTAS</w:t>
            </w:r>
          </w:p>
        </w:tc>
        <w:tc>
          <w:tcPr>
            <w:tcW w:w="947" w:type="dxa"/>
            <w:tcBorders>
              <w:bottom w:val="single" w:sz="2" w:space="0" w:color="000000"/>
            </w:tcBorders>
            <w:noWrap/>
          </w:tcPr>
          <w:p w:rsidR="006539F5" w:rsidRPr="00A17A8E" w:rsidRDefault="006539F5" w:rsidP="0062280C">
            <w:pPr>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rPr>
                <w:rFonts w:cstheme="minorHAnsi"/>
              </w:rPr>
            </w:pPr>
            <w:r w:rsidRPr="00A17A8E">
              <w:rPr>
                <w:rFonts w:cstheme="minorHAnsi"/>
              </w:rPr>
              <w:t xml:space="preserve">Modulo A, </w:t>
            </w:r>
            <w:proofErr w:type="spellStart"/>
            <w:r w:rsidRPr="00A17A8E">
              <w:rPr>
                <w:rFonts w:cstheme="minorHAnsi"/>
              </w:rPr>
              <w:t>Depencia</w:t>
            </w:r>
            <w:proofErr w:type="spellEnd"/>
            <w:r w:rsidRPr="00A17A8E">
              <w:rPr>
                <w:rFonts w:cstheme="minorHAnsi"/>
              </w:rPr>
              <w:t xml:space="preserve"> 1 (P-1)</w:t>
            </w:r>
          </w:p>
        </w:tc>
        <w:tc>
          <w:tcPr>
            <w:tcW w:w="947" w:type="dxa"/>
            <w:tcBorders>
              <w:top w:val="single" w:sz="2" w:space="0" w:color="000000"/>
            </w:tcBorders>
            <w:noWrap/>
          </w:tcPr>
          <w:p w:rsidR="006539F5" w:rsidRPr="00A17A8E" w:rsidRDefault="006539F5" w:rsidP="0062280C">
            <w:pPr>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jc w:val="right"/>
              <w:rPr>
                <w:rFonts w:cstheme="minorHAnsi"/>
              </w:rPr>
            </w:pPr>
            <w:r w:rsidRPr="00A17A8E">
              <w:rPr>
                <w:rFonts w:cstheme="minorHAnsi"/>
              </w:rPr>
              <w:t>1,000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Modulo A, Dependencia 3 (P-1)</w:t>
            </w:r>
          </w:p>
        </w:tc>
        <w:tc>
          <w:tcPr>
            <w:tcW w:w="947" w:type="dxa"/>
            <w:noWrap/>
          </w:tcPr>
          <w:p w:rsidR="006539F5" w:rsidRPr="00A17A8E" w:rsidRDefault="006539F5" w:rsidP="0062280C">
            <w:pPr>
              <w:rPr>
                <w:rFonts w:cstheme="minorHAnsi"/>
              </w:rPr>
            </w:pPr>
            <w:r w:rsidRPr="00A17A8E">
              <w:rPr>
                <w:rFonts w:cstheme="minorHAnsi"/>
              </w:rPr>
              <w:t>1</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1,000</w:t>
            </w:r>
          </w:p>
        </w:tc>
        <w:tc>
          <w:tcPr>
            <w:tcW w:w="1151" w:type="dxa"/>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Modulo B, Dependencia 4 (P-1)</w:t>
            </w:r>
          </w:p>
        </w:tc>
        <w:tc>
          <w:tcPr>
            <w:tcW w:w="947" w:type="dxa"/>
            <w:noWrap/>
          </w:tcPr>
          <w:p w:rsidR="006539F5" w:rsidRPr="00A17A8E" w:rsidRDefault="006539F5" w:rsidP="0062280C">
            <w:pPr>
              <w:rPr>
                <w:rFonts w:cstheme="minorHAnsi"/>
              </w:rPr>
            </w:pPr>
            <w:r w:rsidRPr="00A17A8E">
              <w:rPr>
                <w:rFonts w:cstheme="minorHAnsi"/>
              </w:rPr>
              <w:t>1</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1,000</w:t>
            </w:r>
          </w:p>
        </w:tc>
        <w:tc>
          <w:tcPr>
            <w:tcW w:w="1151" w:type="dxa"/>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Modulo C, Dependencia 4 (P-2)</w:t>
            </w:r>
          </w:p>
        </w:tc>
        <w:tc>
          <w:tcPr>
            <w:tcW w:w="947" w:type="dxa"/>
            <w:noWrap/>
          </w:tcPr>
          <w:p w:rsidR="006539F5" w:rsidRPr="00A17A8E" w:rsidRDefault="006539F5" w:rsidP="0062280C">
            <w:pPr>
              <w:rPr>
                <w:rFonts w:cstheme="minorHAnsi"/>
              </w:rPr>
            </w:pPr>
            <w:r w:rsidRPr="00A17A8E">
              <w:rPr>
                <w:rFonts w:cstheme="minorHAnsi"/>
              </w:rPr>
              <w:t>1</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1,000</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 xml:space="preserve"> </w:t>
            </w:r>
          </w:p>
        </w:tc>
        <w:tc>
          <w:tcPr>
            <w:tcW w:w="947"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4,000</w:t>
            </w:r>
          </w:p>
        </w:tc>
        <w:tc>
          <w:tcPr>
            <w:tcW w:w="1151" w:type="dxa"/>
            <w:tcBorders>
              <w:top w:val="single" w:sz="2" w:space="0" w:color="000000"/>
            </w:tcBorders>
            <w:noWrap/>
          </w:tcPr>
          <w:p w:rsidR="006539F5" w:rsidRPr="00A17A8E" w:rsidRDefault="006539F5" w:rsidP="0062280C">
            <w:pPr>
              <w:jc w:val="right"/>
              <w:rPr>
                <w:rFonts w:cstheme="minorHAnsi"/>
              </w:rPr>
            </w:pPr>
            <w:r w:rsidRPr="00A17A8E">
              <w:rPr>
                <w:rFonts w:cstheme="minorHAnsi"/>
              </w:rPr>
              <w:t>4,000</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rPr>
                <w:rFonts w:cstheme="minorHAnsi"/>
              </w:rPr>
            </w:pPr>
            <w:r w:rsidRPr="00A17A8E">
              <w:rPr>
                <w:rFonts w:cstheme="minorHAnsi"/>
              </w:rPr>
              <w:t>VENTANAS</w:t>
            </w:r>
          </w:p>
        </w:tc>
        <w:tc>
          <w:tcPr>
            <w:tcW w:w="947" w:type="dxa"/>
            <w:tcBorders>
              <w:bottom w:val="single" w:sz="2" w:space="0" w:color="000000"/>
            </w:tcBorders>
            <w:noWrap/>
          </w:tcPr>
          <w:p w:rsidR="006539F5" w:rsidRPr="00A17A8E" w:rsidRDefault="006539F5" w:rsidP="0062280C">
            <w:pPr>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rPr>
                <w:rFonts w:cstheme="minorHAnsi"/>
              </w:rPr>
            </w:pPr>
            <w:r w:rsidRPr="00A17A8E">
              <w:rPr>
                <w:rFonts w:cstheme="minorHAnsi"/>
              </w:rPr>
              <w:t>Modulo A, Dependencia 2 (V-4)</w:t>
            </w:r>
          </w:p>
        </w:tc>
        <w:tc>
          <w:tcPr>
            <w:tcW w:w="947" w:type="dxa"/>
            <w:tcBorders>
              <w:top w:val="single" w:sz="2" w:space="0" w:color="000000"/>
            </w:tcBorders>
            <w:noWrap/>
          </w:tcPr>
          <w:p w:rsidR="006539F5" w:rsidRPr="00A17A8E" w:rsidRDefault="006539F5" w:rsidP="0062280C">
            <w:pPr>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jc w:val="right"/>
              <w:rPr>
                <w:rFonts w:cstheme="minorHAnsi"/>
              </w:rPr>
            </w:pPr>
            <w:r w:rsidRPr="00A17A8E">
              <w:rPr>
                <w:rFonts w:cstheme="minorHAnsi"/>
              </w:rPr>
              <w:t>1,000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Modulo B, Dependencia 4, Fachada Norte (V-2)</w:t>
            </w:r>
          </w:p>
        </w:tc>
        <w:tc>
          <w:tcPr>
            <w:tcW w:w="947" w:type="dxa"/>
            <w:noWrap/>
          </w:tcPr>
          <w:p w:rsidR="006539F5" w:rsidRPr="00A17A8E" w:rsidRDefault="006539F5" w:rsidP="0062280C">
            <w:pPr>
              <w:rPr>
                <w:rFonts w:cstheme="minorHAnsi"/>
              </w:rPr>
            </w:pPr>
            <w:r w:rsidRPr="00A17A8E">
              <w:rPr>
                <w:rFonts w:cstheme="minorHAnsi"/>
              </w:rPr>
              <w:t>2</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2,000</w:t>
            </w:r>
          </w:p>
        </w:tc>
        <w:tc>
          <w:tcPr>
            <w:tcW w:w="1151" w:type="dxa"/>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Modulo B, Dependencia 4, Fachada Este (V-1)</w:t>
            </w:r>
          </w:p>
        </w:tc>
        <w:tc>
          <w:tcPr>
            <w:tcW w:w="947" w:type="dxa"/>
            <w:noWrap/>
          </w:tcPr>
          <w:p w:rsidR="006539F5" w:rsidRPr="00A17A8E" w:rsidRDefault="006539F5" w:rsidP="0062280C">
            <w:pPr>
              <w:rPr>
                <w:rFonts w:cstheme="minorHAnsi"/>
              </w:rPr>
            </w:pPr>
            <w:r w:rsidRPr="00A17A8E">
              <w:rPr>
                <w:rFonts w:cstheme="minorHAnsi"/>
              </w:rPr>
              <w:t>1</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1,000</w:t>
            </w:r>
          </w:p>
        </w:tc>
        <w:tc>
          <w:tcPr>
            <w:tcW w:w="1151" w:type="dxa"/>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lastRenderedPageBreak/>
              <w:t>Modulo C, Dependencia 4, (V-3)</w:t>
            </w:r>
          </w:p>
        </w:tc>
        <w:tc>
          <w:tcPr>
            <w:tcW w:w="947" w:type="dxa"/>
            <w:noWrap/>
          </w:tcPr>
          <w:p w:rsidR="006539F5" w:rsidRPr="00A17A8E" w:rsidRDefault="006539F5" w:rsidP="0062280C">
            <w:pPr>
              <w:rPr>
                <w:rFonts w:cstheme="minorHAnsi"/>
              </w:rPr>
            </w:pPr>
            <w:r w:rsidRPr="00A17A8E">
              <w:rPr>
                <w:rFonts w:cstheme="minorHAnsi"/>
              </w:rPr>
              <w:t>1</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1,000</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 xml:space="preserve"> </w:t>
            </w:r>
          </w:p>
        </w:tc>
        <w:tc>
          <w:tcPr>
            <w:tcW w:w="947"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5,000</w:t>
            </w:r>
          </w:p>
        </w:tc>
        <w:tc>
          <w:tcPr>
            <w:tcW w:w="1151" w:type="dxa"/>
            <w:tcBorders>
              <w:top w:val="single" w:sz="2" w:space="0" w:color="000000"/>
              <w:bottom w:val="single" w:sz="2" w:space="0" w:color="000000"/>
            </w:tcBorders>
            <w:noWrap/>
          </w:tcPr>
          <w:p w:rsidR="006539F5" w:rsidRPr="00A17A8E" w:rsidRDefault="006539F5" w:rsidP="0062280C">
            <w:pPr>
              <w:jc w:val="right"/>
              <w:rPr>
                <w:rFonts w:cstheme="minorHAnsi"/>
              </w:rPr>
            </w:pPr>
            <w:r w:rsidRPr="00A17A8E">
              <w:rPr>
                <w:rFonts w:cstheme="minorHAnsi"/>
              </w:rPr>
              <w:t>5,000</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 xml:space="preserve"> </w:t>
            </w:r>
          </w:p>
        </w:tc>
        <w:tc>
          <w:tcPr>
            <w:tcW w:w="947"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9,000</w:t>
            </w:r>
          </w:p>
        </w:tc>
        <w:tc>
          <w:tcPr>
            <w:tcW w:w="1151" w:type="dxa"/>
            <w:tcBorders>
              <w:top w:val="single" w:sz="2" w:space="0" w:color="000000"/>
            </w:tcBorders>
            <w:noWrap/>
          </w:tcPr>
          <w:p w:rsidR="006539F5" w:rsidRPr="00A17A8E" w:rsidRDefault="006539F5" w:rsidP="0062280C">
            <w:pPr>
              <w:jc w:val="right"/>
              <w:rPr>
                <w:rFonts w:cstheme="minorHAnsi"/>
              </w:rPr>
            </w:pPr>
            <w:r w:rsidRPr="00A17A8E">
              <w:rPr>
                <w:rFonts w:cstheme="minorHAnsi"/>
              </w:rPr>
              <w:t>9,000</w:t>
            </w:r>
          </w:p>
        </w:tc>
      </w:tr>
      <w:tr w:rsidR="006539F5" w:rsidRPr="00A17A8E" w:rsidTr="0062280C">
        <w:trPr>
          <w:cantSplit/>
        </w:trPr>
        <w:tc>
          <w:tcPr>
            <w:tcW w:w="5437" w:type="dxa"/>
            <w:gridSpan w:val="7"/>
            <w:noWrap/>
          </w:tcPr>
          <w:p w:rsidR="006539F5" w:rsidRPr="00A17A8E" w:rsidRDefault="006539F5" w:rsidP="0062280C">
            <w:pPr>
              <w:ind w:firstLine="4081"/>
              <w:rPr>
                <w:rFonts w:cstheme="minorHAnsi"/>
                <w:b/>
                <w:bCs/>
              </w:rPr>
            </w:pPr>
            <w:proofErr w:type="gramStart"/>
            <w:r w:rsidRPr="00A17A8E">
              <w:rPr>
                <w:rFonts w:cstheme="minorHAnsi"/>
                <w:b/>
                <w:bCs/>
              </w:rPr>
              <w:t>Total</w:t>
            </w:r>
            <w:proofErr w:type="gramEnd"/>
            <w:r w:rsidRPr="00A17A8E">
              <w:rPr>
                <w:rFonts w:cstheme="minorHAnsi"/>
                <w:b/>
                <w:bCs/>
              </w:rPr>
              <w:t xml:space="preserve"> </w:t>
            </w:r>
            <w:proofErr w:type="spellStart"/>
            <w:r w:rsidRPr="00A17A8E">
              <w:rPr>
                <w:rFonts w:cstheme="minorHAnsi"/>
                <w:b/>
                <w:bCs/>
              </w:rPr>
              <w:t>ud</w:t>
            </w:r>
            <w:proofErr w:type="spellEnd"/>
            <w:r w:rsidRPr="00A17A8E">
              <w:rPr>
                <w:rFonts w:cstheme="minorHAnsi"/>
                <w:b/>
                <w:bCs/>
              </w:rPr>
              <w:t xml:space="preserve"> ......:</w:t>
            </w:r>
          </w:p>
        </w:tc>
        <w:tc>
          <w:tcPr>
            <w:tcW w:w="1310" w:type="dxa"/>
            <w:gridSpan w:val="2"/>
            <w:noWrap/>
          </w:tcPr>
          <w:p w:rsidR="006539F5" w:rsidRPr="00A17A8E" w:rsidRDefault="006539F5" w:rsidP="0062280C">
            <w:pPr>
              <w:ind w:firstLine="352"/>
              <w:jc w:val="right"/>
              <w:rPr>
                <w:rFonts w:cstheme="minorHAnsi"/>
                <w:b/>
                <w:bCs/>
              </w:rPr>
            </w:pPr>
            <w:r w:rsidRPr="00A17A8E">
              <w:rPr>
                <w:rFonts w:cstheme="minorHAnsi"/>
                <w:b/>
                <w:bCs/>
              </w:rPr>
              <w:t>9,000</w:t>
            </w:r>
          </w:p>
        </w:tc>
        <w:tc>
          <w:tcPr>
            <w:tcW w:w="1525" w:type="dxa"/>
            <w:gridSpan w:val="2"/>
            <w:noWrap/>
          </w:tcPr>
          <w:p w:rsidR="006539F5" w:rsidRPr="00A17A8E" w:rsidRDefault="006539F5" w:rsidP="0062280C">
            <w:pPr>
              <w:ind w:firstLine="352"/>
              <w:jc w:val="right"/>
              <w:rPr>
                <w:rFonts w:cstheme="minorHAnsi"/>
                <w:b/>
                <w:bCs/>
              </w:rPr>
            </w:pPr>
            <w:r w:rsidRPr="00A17A8E">
              <w:rPr>
                <w:rFonts w:cstheme="minorHAnsi"/>
                <w:b/>
                <w:bCs/>
              </w:rPr>
              <w:t>9,63</w:t>
            </w:r>
          </w:p>
        </w:tc>
        <w:tc>
          <w:tcPr>
            <w:tcW w:w="1536" w:type="dxa"/>
            <w:gridSpan w:val="2"/>
            <w:tcBorders>
              <w:bottom w:val="single" w:sz="2" w:space="0" w:color="000000"/>
            </w:tcBorders>
            <w:noWrap/>
          </w:tcPr>
          <w:p w:rsidR="006539F5" w:rsidRPr="00A17A8E" w:rsidRDefault="006539F5" w:rsidP="0062280C">
            <w:pPr>
              <w:ind w:firstLine="352"/>
              <w:jc w:val="right"/>
              <w:rPr>
                <w:rFonts w:cstheme="minorHAnsi"/>
                <w:b/>
                <w:bCs/>
              </w:rPr>
            </w:pPr>
            <w:r w:rsidRPr="00A17A8E">
              <w:rPr>
                <w:rFonts w:cstheme="minorHAnsi"/>
                <w:b/>
                <w:bCs/>
              </w:rPr>
              <w:t>86,67</w:t>
            </w:r>
          </w:p>
        </w:tc>
      </w:tr>
      <w:tr w:rsidR="006539F5" w:rsidRPr="00A17A8E" w:rsidTr="0062280C">
        <w:trPr>
          <w:cantSplit/>
        </w:trPr>
        <w:tc>
          <w:tcPr>
            <w:tcW w:w="8271" w:type="dxa"/>
            <w:gridSpan w:val="11"/>
            <w:noWrap/>
          </w:tcPr>
          <w:p w:rsidR="006539F5" w:rsidRPr="00A17A8E" w:rsidRDefault="006539F5" w:rsidP="0062280C">
            <w:pPr>
              <w:ind w:left="-30" w:firstLine="3544"/>
              <w:rPr>
                <w:rFonts w:cstheme="minorHAnsi"/>
                <w:b/>
                <w:bCs/>
                <w:i/>
                <w:iCs/>
              </w:rPr>
            </w:pPr>
            <w:r w:rsidRPr="00A17A8E">
              <w:rPr>
                <w:rFonts w:cstheme="minorHAnsi"/>
                <w:b/>
                <w:bCs/>
                <w:i/>
                <w:iCs/>
              </w:rPr>
              <w:t xml:space="preserve"> </w:t>
            </w:r>
            <w:proofErr w:type="gramStart"/>
            <w:r w:rsidRPr="00A17A8E">
              <w:rPr>
                <w:rFonts w:cstheme="minorHAnsi"/>
                <w:b/>
                <w:bCs/>
                <w:i/>
                <w:iCs/>
              </w:rPr>
              <w:t>Total</w:t>
            </w:r>
            <w:proofErr w:type="gramEnd"/>
            <w:r w:rsidRPr="00A17A8E">
              <w:rPr>
                <w:rFonts w:cstheme="minorHAnsi"/>
                <w:b/>
                <w:bCs/>
                <w:i/>
                <w:iCs/>
              </w:rPr>
              <w:t xml:space="preserve"> subcapítulo 2.1.- Desmontaje de Carpintería:</w:t>
            </w:r>
          </w:p>
        </w:tc>
        <w:tc>
          <w:tcPr>
            <w:tcW w:w="1536" w:type="dxa"/>
            <w:gridSpan w:val="2"/>
            <w:tcBorders>
              <w:top w:val="single" w:sz="2" w:space="0" w:color="000000"/>
            </w:tcBorders>
            <w:noWrap/>
          </w:tcPr>
          <w:p w:rsidR="006539F5" w:rsidRPr="00A17A8E" w:rsidRDefault="006539F5" w:rsidP="0062280C">
            <w:pPr>
              <w:ind w:firstLine="352"/>
              <w:jc w:val="right"/>
              <w:rPr>
                <w:rFonts w:cstheme="minorHAnsi"/>
                <w:b/>
                <w:bCs/>
                <w:i/>
                <w:iCs/>
              </w:rPr>
            </w:pPr>
            <w:r w:rsidRPr="00A17A8E">
              <w:rPr>
                <w:rFonts w:cstheme="minorHAnsi"/>
                <w:b/>
                <w:bCs/>
                <w:i/>
                <w:iCs/>
              </w:rPr>
              <w:t>86,67</w:t>
            </w:r>
          </w:p>
        </w:tc>
      </w:tr>
      <w:tr w:rsidR="006539F5" w:rsidRPr="00A17A8E" w:rsidTr="0062280C">
        <w:trPr>
          <w:cantSplit/>
        </w:trPr>
        <w:tc>
          <w:tcPr>
            <w:tcW w:w="9808" w:type="dxa"/>
            <w:gridSpan w:val="13"/>
            <w:noWrap/>
          </w:tcPr>
          <w:p w:rsidR="006539F5" w:rsidRPr="00A17A8E" w:rsidRDefault="006539F5" w:rsidP="0062280C">
            <w:pPr>
              <w:rPr>
                <w:rFonts w:cstheme="minorHAnsi"/>
                <w:b/>
                <w:bCs/>
              </w:rPr>
            </w:pPr>
            <w:r w:rsidRPr="00A17A8E">
              <w:rPr>
                <w:rFonts w:cstheme="minorHAnsi"/>
                <w:b/>
                <w:bCs/>
              </w:rPr>
              <w:t xml:space="preserve">2.2.- </w:t>
            </w:r>
            <w:r w:rsidRPr="00A17A8E">
              <w:rPr>
                <w:rFonts w:cstheme="minorHAnsi"/>
                <w:b/>
                <w:bCs/>
                <w:i/>
                <w:iCs/>
              </w:rPr>
              <w:t>Desmontaje de Instalaciones</w:t>
            </w:r>
          </w:p>
        </w:tc>
      </w:tr>
      <w:tr w:rsidR="006539F5" w:rsidRPr="00A17A8E" w:rsidTr="0062280C">
        <w:trPr>
          <w:cantSplit/>
        </w:trPr>
        <w:tc>
          <w:tcPr>
            <w:tcW w:w="901" w:type="dxa"/>
            <w:noWrap/>
          </w:tcPr>
          <w:p w:rsidR="006539F5" w:rsidRPr="00A17A8E" w:rsidRDefault="006539F5" w:rsidP="0062280C">
            <w:pPr>
              <w:rPr>
                <w:rFonts w:cstheme="minorHAnsi"/>
                <w:b/>
                <w:bCs/>
              </w:rPr>
            </w:pPr>
            <w:r w:rsidRPr="00A17A8E">
              <w:rPr>
                <w:rFonts w:cstheme="minorHAnsi"/>
                <w:b/>
                <w:bCs/>
              </w:rPr>
              <w:t>2.2.1</w:t>
            </w:r>
          </w:p>
        </w:tc>
        <w:tc>
          <w:tcPr>
            <w:tcW w:w="431" w:type="dxa"/>
            <w:noWrap/>
          </w:tcPr>
          <w:p w:rsidR="006539F5" w:rsidRPr="00A17A8E" w:rsidRDefault="006539F5" w:rsidP="0062280C">
            <w:pPr>
              <w:rPr>
                <w:rFonts w:cstheme="minorHAnsi"/>
                <w:b/>
                <w:bCs/>
              </w:rPr>
            </w:pPr>
            <w:proofErr w:type="spellStart"/>
            <w:r w:rsidRPr="00A17A8E">
              <w:rPr>
                <w:rFonts w:cstheme="minorHAnsi"/>
                <w:b/>
                <w:bCs/>
              </w:rPr>
              <w:t>Ud</w:t>
            </w:r>
            <w:proofErr w:type="spellEnd"/>
          </w:p>
        </w:tc>
        <w:tc>
          <w:tcPr>
            <w:tcW w:w="7325" w:type="dxa"/>
            <w:gridSpan w:val="10"/>
          </w:tcPr>
          <w:p w:rsidR="006539F5" w:rsidRPr="00A17A8E" w:rsidRDefault="006539F5" w:rsidP="0062280C">
            <w:pPr>
              <w:rPr>
                <w:rFonts w:cstheme="minorHAnsi"/>
                <w:b/>
                <w:bCs/>
              </w:rPr>
            </w:pPr>
            <w:r w:rsidRPr="00A17A8E">
              <w:rPr>
                <w:rFonts w:cstheme="minorHAnsi"/>
                <w:b/>
                <w:bCs/>
              </w:rPr>
              <w:t xml:space="preserve">Levantado de canalizaciones eléctricas de una vivienda de hasta 100 m², por medios manuales, incluso desmontaje de </w:t>
            </w:r>
            <w:proofErr w:type="spellStart"/>
            <w:r w:rsidRPr="00A17A8E">
              <w:rPr>
                <w:rFonts w:cstheme="minorHAnsi"/>
                <w:b/>
                <w:bCs/>
              </w:rPr>
              <w:t>lineas</w:t>
            </w:r>
            <w:proofErr w:type="spellEnd"/>
            <w:r w:rsidRPr="00A17A8E">
              <w:rPr>
                <w:rFonts w:cstheme="minorHAnsi"/>
                <w:b/>
                <w:bCs/>
              </w:rPr>
              <w:t xml:space="preserve"> y mecanismos, limpieza y p.p. de acopio manual de escombros en saco en lugar señalado en obra para su posterior gestión.</w:t>
            </w:r>
          </w:p>
        </w:tc>
        <w:tc>
          <w:tcPr>
            <w:tcW w:w="1151" w:type="dxa"/>
            <w:tcMar>
              <w:top w:w="17" w:type="dxa"/>
              <w:left w:w="6" w:type="dxa"/>
              <w:bottom w:w="23" w:type="dxa"/>
              <w:right w:w="11" w:type="dxa"/>
            </w:tcMar>
            <w:vAlign w:val="center"/>
          </w:tcPr>
          <w:p w:rsidR="006539F5" w:rsidRPr="00A17A8E" w:rsidRDefault="006539F5" w:rsidP="0062280C">
            <w:pPr>
              <w:rPr>
                <w:rFonts w:cstheme="minorHAnsi"/>
              </w:rPr>
            </w:pPr>
            <w:r w:rsidRPr="00A17A8E">
              <w:rPr>
                <w:rFonts w:cstheme="minorHAnsi"/>
              </w:rPr>
              <w:t xml:space="preserve"> </w:t>
            </w:r>
          </w:p>
        </w:tc>
      </w:tr>
      <w:tr w:rsidR="006539F5" w:rsidRPr="00A17A8E" w:rsidTr="0062280C">
        <w:trPr>
          <w:cantSplit/>
        </w:trPr>
        <w:tc>
          <w:tcPr>
            <w:tcW w:w="5437" w:type="dxa"/>
            <w:gridSpan w:val="7"/>
            <w:noWrap/>
          </w:tcPr>
          <w:p w:rsidR="006539F5" w:rsidRPr="00A17A8E" w:rsidRDefault="006539F5" w:rsidP="0062280C">
            <w:pPr>
              <w:ind w:firstLine="3798"/>
              <w:rPr>
                <w:rFonts w:cstheme="minorHAnsi"/>
                <w:b/>
                <w:bCs/>
              </w:rPr>
            </w:pPr>
            <w:proofErr w:type="gramStart"/>
            <w:r w:rsidRPr="00A17A8E">
              <w:rPr>
                <w:rFonts w:cstheme="minorHAnsi"/>
                <w:b/>
                <w:bCs/>
              </w:rPr>
              <w:t>Total</w:t>
            </w:r>
            <w:proofErr w:type="gramEnd"/>
            <w:r w:rsidRPr="00A17A8E">
              <w:rPr>
                <w:rFonts w:cstheme="minorHAnsi"/>
                <w:b/>
                <w:bCs/>
              </w:rPr>
              <w:t xml:space="preserve"> </w:t>
            </w:r>
            <w:proofErr w:type="spellStart"/>
            <w:r w:rsidRPr="00A17A8E">
              <w:rPr>
                <w:rFonts w:cstheme="minorHAnsi"/>
                <w:b/>
                <w:bCs/>
              </w:rPr>
              <w:t>ud</w:t>
            </w:r>
            <w:proofErr w:type="spellEnd"/>
            <w:r w:rsidRPr="00A17A8E">
              <w:rPr>
                <w:rFonts w:cstheme="minorHAnsi"/>
                <w:b/>
                <w:bCs/>
              </w:rPr>
              <w:t xml:space="preserve"> ......:</w:t>
            </w:r>
          </w:p>
        </w:tc>
        <w:tc>
          <w:tcPr>
            <w:tcW w:w="1310" w:type="dxa"/>
            <w:gridSpan w:val="2"/>
            <w:noWrap/>
          </w:tcPr>
          <w:p w:rsidR="006539F5" w:rsidRPr="00A17A8E" w:rsidRDefault="006539F5" w:rsidP="0062280C">
            <w:pPr>
              <w:jc w:val="right"/>
              <w:rPr>
                <w:rFonts w:cstheme="minorHAnsi"/>
                <w:b/>
                <w:bCs/>
              </w:rPr>
            </w:pPr>
            <w:r w:rsidRPr="00A17A8E">
              <w:rPr>
                <w:rFonts w:cstheme="minorHAnsi"/>
                <w:b/>
                <w:bCs/>
              </w:rPr>
              <w:t>1,000</w:t>
            </w:r>
          </w:p>
        </w:tc>
        <w:tc>
          <w:tcPr>
            <w:tcW w:w="1525" w:type="dxa"/>
            <w:gridSpan w:val="2"/>
            <w:noWrap/>
          </w:tcPr>
          <w:p w:rsidR="006539F5" w:rsidRPr="00A17A8E" w:rsidRDefault="006539F5" w:rsidP="0062280C">
            <w:pPr>
              <w:jc w:val="right"/>
              <w:rPr>
                <w:rFonts w:cstheme="minorHAnsi"/>
                <w:b/>
                <w:bCs/>
              </w:rPr>
            </w:pPr>
            <w:r w:rsidRPr="00A17A8E">
              <w:rPr>
                <w:rFonts w:cstheme="minorHAnsi"/>
                <w:b/>
                <w:bCs/>
              </w:rPr>
              <w:t>137,97</w:t>
            </w:r>
          </w:p>
        </w:tc>
        <w:tc>
          <w:tcPr>
            <w:tcW w:w="1536" w:type="dxa"/>
            <w:gridSpan w:val="2"/>
            <w:noWrap/>
          </w:tcPr>
          <w:p w:rsidR="006539F5" w:rsidRPr="00A17A8E" w:rsidRDefault="006539F5" w:rsidP="0062280C">
            <w:pPr>
              <w:ind w:left="494" w:hanging="425"/>
              <w:jc w:val="right"/>
              <w:rPr>
                <w:rFonts w:cstheme="minorHAnsi"/>
                <w:b/>
                <w:bCs/>
              </w:rPr>
            </w:pPr>
            <w:r w:rsidRPr="00A17A8E">
              <w:rPr>
                <w:rFonts w:cstheme="minorHAnsi"/>
                <w:b/>
                <w:bCs/>
              </w:rPr>
              <w:t>137,97</w:t>
            </w:r>
          </w:p>
        </w:tc>
      </w:tr>
      <w:tr w:rsidR="006539F5" w:rsidRPr="00A17A8E" w:rsidTr="0062280C">
        <w:trPr>
          <w:cantSplit/>
        </w:trPr>
        <w:tc>
          <w:tcPr>
            <w:tcW w:w="901" w:type="dxa"/>
            <w:noWrap/>
          </w:tcPr>
          <w:p w:rsidR="006539F5" w:rsidRPr="00A17A8E" w:rsidRDefault="006539F5" w:rsidP="0062280C">
            <w:pPr>
              <w:rPr>
                <w:rFonts w:cstheme="minorHAnsi"/>
                <w:b/>
                <w:bCs/>
              </w:rPr>
            </w:pPr>
            <w:r w:rsidRPr="00A17A8E">
              <w:rPr>
                <w:rFonts w:cstheme="minorHAnsi"/>
                <w:b/>
                <w:bCs/>
              </w:rPr>
              <w:t>2.2.2</w:t>
            </w:r>
          </w:p>
        </w:tc>
        <w:tc>
          <w:tcPr>
            <w:tcW w:w="431" w:type="dxa"/>
            <w:noWrap/>
          </w:tcPr>
          <w:p w:rsidR="006539F5" w:rsidRPr="00A17A8E" w:rsidRDefault="006539F5" w:rsidP="0062280C">
            <w:pPr>
              <w:rPr>
                <w:rFonts w:cstheme="minorHAnsi"/>
                <w:b/>
                <w:bCs/>
              </w:rPr>
            </w:pPr>
            <w:r w:rsidRPr="00A17A8E">
              <w:rPr>
                <w:rFonts w:cstheme="minorHAnsi"/>
                <w:b/>
                <w:bCs/>
              </w:rPr>
              <w:t>M</w:t>
            </w:r>
          </w:p>
        </w:tc>
        <w:tc>
          <w:tcPr>
            <w:tcW w:w="7325" w:type="dxa"/>
            <w:gridSpan w:val="10"/>
          </w:tcPr>
          <w:p w:rsidR="006539F5" w:rsidRPr="00A17A8E" w:rsidRDefault="006539F5" w:rsidP="0062280C">
            <w:pPr>
              <w:rPr>
                <w:rFonts w:cstheme="minorHAnsi"/>
                <w:b/>
                <w:bCs/>
              </w:rPr>
            </w:pPr>
            <w:r w:rsidRPr="00A17A8E">
              <w:rPr>
                <w:rFonts w:cstheme="minorHAnsi"/>
                <w:b/>
                <w:bCs/>
              </w:rPr>
              <w:t>Desmontaje de bajante de PVC incluso elementos de fijación y sujeción, p.p. de acopio manual de escombros en saco en lugar señalado en obra para su posterior gestión.</w:t>
            </w:r>
          </w:p>
        </w:tc>
        <w:tc>
          <w:tcPr>
            <w:tcW w:w="1151" w:type="dxa"/>
            <w:tcMar>
              <w:top w:w="17" w:type="dxa"/>
              <w:left w:w="6" w:type="dxa"/>
              <w:bottom w:w="23" w:type="dxa"/>
              <w:right w:w="11" w:type="dxa"/>
            </w:tcMar>
            <w:vAlign w:val="center"/>
          </w:tcPr>
          <w:p w:rsidR="006539F5" w:rsidRPr="00A17A8E" w:rsidRDefault="006539F5" w:rsidP="0062280C">
            <w:pPr>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rPr>
                <w:rFonts w:cstheme="minorHAnsi"/>
              </w:rPr>
            </w:pPr>
            <w:r w:rsidRPr="00A17A8E">
              <w:rPr>
                <w:rFonts w:cstheme="minorHAnsi"/>
              </w:rPr>
              <w:t>MODULO A</w:t>
            </w:r>
          </w:p>
        </w:tc>
        <w:tc>
          <w:tcPr>
            <w:tcW w:w="947" w:type="dxa"/>
            <w:tcBorders>
              <w:bottom w:val="single" w:sz="2" w:space="0" w:color="000000"/>
            </w:tcBorders>
            <w:noWrap/>
          </w:tcPr>
          <w:p w:rsidR="006539F5" w:rsidRPr="00A17A8E" w:rsidRDefault="006539F5" w:rsidP="0062280C">
            <w:pPr>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rPr>
                <w:rFonts w:cstheme="minorHAnsi"/>
              </w:rPr>
            </w:pPr>
            <w:r w:rsidRPr="00A17A8E">
              <w:rPr>
                <w:rFonts w:cstheme="minorHAnsi"/>
              </w:rPr>
              <w:t>Dependencia 2 y hueco de escalera</w:t>
            </w:r>
          </w:p>
        </w:tc>
        <w:tc>
          <w:tcPr>
            <w:tcW w:w="947" w:type="dxa"/>
            <w:tcBorders>
              <w:top w:val="single" w:sz="2" w:space="0" w:color="000000"/>
            </w:tcBorders>
            <w:noWrap/>
          </w:tcPr>
          <w:p w:rsidR="006539F5" w:rsidRPr="00A17A8E" w:rsidRDefault="006539F5" w:rsidP="0062280C">
            <w:pPr>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16,400</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jc w:val="right"/>
              <w:rPr>
                <w:rFonts w:cstheme="minorHAnsi"/>
              </w:rPr>
            </w:pPr>
            <w:r w:rsidRPr="00A17A8E">
              <w:rPr>
                <w:rFonts w:cstheme="minorHAnsi"/>
              </w:rPr>
              <w:t>16,400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 xml:space="preserve"> </w:t>
            </w:r>
          </w:p>
        </w:tc>
        <w:tc>
          <w:tcPr>
            <w:tcW w:w="947"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16,400</w:t>
            </w:r>
          </w:p>
        </w:tc>
        <w:tc>
          <w:tcPr>
            <w:tcW w:w="1151" w:type="dxa"/>
            <w:tcBorders>
              <w:top w:val="single" w:sz="2" w:space="0" w:color="000000"/>
            </w:tcBorders>
            <w:noWrap/>
          </w:tcPr>
          <w:p w:rsidR="006539F5" w:rsidRPr="00A17A8E" w:rsidRDefault="006539F5" w:rsidP="0062280C">
            <w:pPr>
              <w:jc w:val="right"/>
              <w:rPr>
                <w:rFonts w:cstheme="minorHAnsi"/>
              </w:rPr>
            </w:pPr>
            <w:r w:rsidRPr="00A17A8E">
              <w:rPr>
                <w:rFonts w:cstheme="minorHAnsi"/>
              </w:rPr>
              <w:t>16,400</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rPr>
                <w:rFonts w:cstheme="minorHAnsi"/>
              </w:rPr>
            </w:pPr>
            <w:r w:rsidRPr="00A17A8E">
              <w:rPr>
                <w:rFonts w:cstheme="minorHAnsi"/>
              </w:rPr>
              <w:t>MODULO B-C</w:t>
            </w:r>
          </w:p>
        </w:tc>
        <w:tc>
          <w:tcPr>
            <w:tcW w:w="947" w:type="dxa"/>
            <w:tcBorders>
              <w:bottom w:val="single" w:sz="2" w:space="0" w:color="000000"/>
            </w:tcBorders>
            <w:noWrap/>
          </w:tcPr>
          <w:p w:rsidR="006539F5" w:rsidRPr="00A17A8E" w:rsidRDefault="006539F5" w:rsidP="0062280C">
            <w:pPr>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rPr>
                <w:rFonts w:cstheme="minorHAnsi"/>
              </w:rPr>
            </w:pPr>
            <w:r w:rsidRPr="00A17A8E">
              <w:rPr>
                <w:rFonts w:cstheme="minorHAnsi"/>
              </w:rPr>
              <w:t>Dependencia 4</w:t>
            </w:r>
          </w:p>
        </w:tc>
        <w:tc>
          <w:tcPr>
            <w:tcW w:w="947" w:type="dxa"/>
            <w:tcBorders>
              <w:top w:val="single" w:sz="2" w:space="0" w:color="000000"/>
            </w:tcBorders>
            <w:noWrap/>
          </w:tcPr>
          <w:p w:rsidR="006539F5" w:rsidRPr="00A17A8E" w:rsidRDefault="006539F5" w:rsidP="0062280C">
            <w:pPr>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5,300</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jc w:val="right"/>
              <w:rPr>
                <w:rFonts w:cstheme="minorHAnsi"/>
              </w:rPr>
            </w:pPr>
            <w:r w:rsidRPr="00A17A8E">
              <w:rPr>
                <w:rFonts w:cstheme="minorHAnsi"/>
              </w:rPr>
              <w:t>5,300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jc w:val="right"/>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t xml:space="preserve"> </w:t>
            </w:r>
          </w:p>
        </w:tc>
        <w:tc>
          <w:tcPr>
            <w:tcW w:w="947"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5,300</w:t>
            </w:r>
          </w:p>
        </w:tc>
        <w:tc>
          <w:tcPr>
            <w:tcW w:w="1151" w:type="dxa"/>
            <w:tcBorders>
              <w:top w:val="single" w:sz="2" w:space="0" w:color="000000"/>
              <w:bottom w:val="single" w:sz="2" w:space="0" w:color="000000"/>
            </w:tcBorders>
            <w:noWrap/>
          </w:tcPr>
          <w:p w:rsidR="006539F5" w:rsidRPr="00A17A8E" w:rsidRDefault="006539F5" w:rsidP="0062280C">
            <w:pPr>
              <w:jc w:val="right"/>
              <w:rPr>
                <w:rFonts w:cstheme="minorHAnsi"/>
              </w:rPr>
            </w:pPr>
            <w:r w:rsidRPr="00A17A8E">
              <w:rPr>
                <w:rFonts w:cstheme="minorHAnsi"/>
              </w:rPr>
              <w:t>5,300</w:t>
            </w:r>
          </w:p>
        </w:tc>
      </w:tr>
      <w:tr w:rsidR="006539F5" w:rsidRPr="00A17A8E" w:rsidTr="0062280C">
        <w:trPr>
          <w:cantSplit/>
        </w:trPr>
        <w:tc>
          <w:tcPr>
            <w:tcW w:w="2115" w:type="dxa"/>
            <w:gridSpan w:val="3"/>
          </w:tcPr>
          <w:p w:rsidR="006539F5" w:rsidRPr="00A17A8E" w:rsidRDefault="006539F5" w:rsidP="0062280C">
            <w:pPr>
              <w:rPr>
                <w:rFonts w:cstheme="minorHAnsi"/>
              </w:rPr>
            </w:pPr>
            <w:r w:rsidRPr="00A17A8E">
              <w:rPr>
                <w:rFonts w:cstheme="minorHAnsi"/>
              </w:rPr>
              <w:lastRenderedPageBreak/>
              <w:t xml:space="preserve"> </w:t>
            </w:r>
          </w:p>
        </w:tc>
        <w:tc>
          <w:tcPr>
            <w:tcW w:w="947"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13" w:type="dxa"/>
            <w:gridSpan w:val="2"/>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24" w:type="dxa"/>
            <w:noWrap/>
          </w:tcPr>
          <w:p w:rsidR="006539F5" w:rsidRPr="00A17A8E" w:rsidRDefault="006539F5" w:rsidP="0062280C">
            <w:pPr>
              <w:rPr>
                <w:rFonts w:cstheme="minorHAnsi"/>
              </w:rPr>
            </w:pPr>
            <w:r w:rsidRPr="00A17A8E">
              <w:rPr>
                <w:rFonts w:cstheme="minorHAnsi"/>
              </w:rPr>
              <w:t xml:space="preserve"> </w:t>
            </w:r>
          </w:p>
        </w:tc>
        <w:tc>
          <w:tcPr>
            <w:tcW w:w="986" w:type="dxa"/>
            <w:gridSpan w:val="2"/>
            <w:noWrap/>
          </w:tcPr>
          <w:p w:rsidR="006539F5" w:rsidRPr="00A17A8E" w:rsidRDefault="006539F5" w:rsidP="0062280C">
            <w:pPr>
              <w:jc w:val="right"/>
              <w:rPr>
                <w:rFonts w:cstheme="minorHAnsi"/>
              </w:rPr>
            </w:pPr>
            <w:r w:rsidRPr="00A17A8E">
              <w:rPr>
                <w:rFonts w:cstheme="minorHAnsi"/>
              </w:rPr>
              <w:t>21,700</w:t>
            </w:r>
          </w:p>
        </w:tc>
        <w:tc>
          <w:tcPr>
            <w:tcW w:w="1151" w:type="dxa"/>
            <w:tcBorders>
              <w:top w:val="single" w:sz="2" w:space="0" w:color="000000"/>
            </w:tcBorders>
            <w:noWrap/>
          </w:tcPr>
          <w:p w:rsidR="006539F5" w:rsidRPr="00A17A8E" w:rsidRDefault="006539F5" w:rsidP="0062280C">
            <w:pPr>
              <w:jc w:val="right"/>
              <w:rPr>
                <w:rFonts w:cstheme="minorHAnsi"/>
              </w:rPr>
            </w:pPr>
            <w:r w:rsidRPr="00A17A8E">
              <w:rPr>
                <w:rFonts w:cstheme="minorHAnsi"/>
              </w:rPr>
              <w:t>21,700</w:t>
            </w:r>
          </w:p>
        </w:tc>
      </w:tr>
      <w:tr w:rsidR="006539F5" w:rsidRPr="00A17A8E" w:rsidTr="0062280C">
        <w:trPr>
          <w:cantSplit/>
        </w:trPr>
        <w:tc>
          <w:tcPr>
            <w:tcW w:w="5437" w:type="dxa"/>
            <w:gridSpan w:val="7"/>
            <w:noWrap/>
          </w:tcPr>
          <w:p w:rsidR="006539F5" w:rsidRPr="00A17A8E" w:rsidRDefault="006539F5" w:rsidP="0062280C">
            <w:pPr>
              <w:ind w:firstLine="3798"/>
              <w:rPr>
                <w:rFonts w:cstheme="minorHAnsi"/>
                <w:b/>
                <w:bCs/>
              </w:rPr>
            </w:pPr>
            <w:proofErr w:type="gramStart"/>
            <w:r w:rsidRPr="00A17A8E">
              <w:rPr>
                <w:rFonts w:cstheme="minorHAnsi"/>
                <w:b/>
                <w:bCs/>
              </w:rPr>
              <w:t>Total</w:t>
            </w:r>
            <w:proofErr w:type="gramEnd"/>
            <w:r w:rsidRPr="00A17A8E">
              <w:rPr>
                <w:rFonts w:cstheme="minorHAnsi"/>
                <w:b/>
                <w:bCs/>
              </w:rPr>
              <w:t xml:space="preserve"> m ......:</w:t>
            </w:r>
          </w:p>
        </w:tc>
        <w:tc>
          <w:tcPr>
            <w:tcW w:w="1310" w:type="dxa"/>
            <w:gridSpan w:val="2"/>
            <w:noWrap/>
          </w:tcPr>
          <w:p w:rsidR="006539F5" w:rsidRPr="00A17A8E" w:rsidRDefault="006539F5" w:rsidP="0062280C">
            <w:pPr>
              <w:jc w:val="right"/>
              <w:rPr>
                <w:rFonts w:cstheme="minorHAnsi"/>
                <w:b/>
                <w:bCs/>
              </w:rPr>
            </w:pPr>
            <w:r w:rsidRPr="00A17A8E">
              <w:rPr>
                <w:rFonts w:cstheme="minorHAnsi"/>
                <w:b/>
                <w:bCs/>
              </w:rPr>
              <w:t>21,700</w:t>
            </w:r>
          </w:p>
        </w:tc>
        <w:tc>
          <w:tcPr>
            <w:tcW w:w="1525" w:type="dxa"/>
            <w:gridSpan w:val="2"/>
            <w:noWrap/>
          </w:tcPr>
          <w:p w:rsidR="006539F5" w:rsidRPr="00A17A8E" w:rsidRDefault="006539F5" w:rsidP="0062280C">
            <w:pPr>
              <w:jc w:val="right"/>
              <w:rPr>
                <w:rFonts w:cstheme="minorHAnsi"/>
                <w:b/>
                <w:bCs/>
              </w:rPr>
            </w:pPr>
            <w:r w:rsidRPr="00A17A8E">
              <w:rPr>
                <w:rFonts w:cstheme="minorHAnsi"/>
                <w:b/>
                <w:bCs/>
              </w:rPr>
              <w:t>1,63</w:t>
            </w:r>
          </w:p>
        </w:tc>
        <w:tc>
          <w:tcPr>
            <w:tcW w:w="1536" w:type="dxa"/>
            <w:gridSpan w:val="2"/>
            <w:noWrap/>
          </w:tcPr>
          <w:p w:rsidR="006539F5" w:rsidRPr="00A17A8E" w:rsidRDefault="006539F5" w:rsidP="0062280C">
            <w:pPr>
              <w:jc w:val="right"/>
              <w:rPr>
                <w:rFonts w:cstheme="minorHAnsi"/>
                <w:b/>
                <w:bCs/>
              </w:rPr>
            </w:pPr>
            <w:r w:rsidRPr="00A17A8E">
              <w:rPr>
                <w:rFonts w:cstheme="minorHAnsi"/>
                <w:b/>
                <w:bCs/>
              </w:rPr>
              <w:t>35,37</w:t>
            </w:r>
          </w:p>
        </w:tc>
      </w:tr>
      <w:tr w:rsidR="006539F5" w:rsidRPr="00A17A8E" w:rsidTr="0062280C">
        <w:trPr>
          <w:cantSplit/>
        </w:trPr>
        <w:tc>
          <w:tcPr>
            <w:tcW w:w="901" w:type="dxa"/>
            <w:noWrap/>
          </w:tcPr>
          <w:p w:rsidR="006539F5" w:rsidRPr="00A17A8E" w:rsidRDefault="006539F5" w:rsidP="0062280C">
            <w:pPr>
              <w:rPr>
                <w:rFonts w:cstheme="minorHAnsi"/>
                <w:b/>
                <w:bCs/>
              </w:rPr>
            </w:pPr>
            <w:r w:rsidRPr="00A17A8E">
              <w:rPr>
                <w:rFonts w:cstheme="minorHAnsi"/>
                <w:b/>
                <w:bCs/>
              </w:rPr>
              <w:t>2.2.3</w:t>
            </w:r>
          </w:p>
        </w:tc>
        <w:tc>
          <w:tcPr>
            <w:tcW w:w="431" w:type="dxa"/>
            <w:noWrap/>
          </w:tcPr>
          <w:p w:rsidR="006539F5" w:rsidRPr="00A17A8E" w:rsidRDefault="006539F5" w:rsidP="0062280C">
            <w:pPr>
              <w:rPr>
                <w:rFonts w:cstheme="minorHAnsi"/>
                <w:b/>
                <w:bCs/>
              </w:rPr>
            </w:pPr>
            <w:r w:rsidRPr="00A17A8E">
              <w:rPr>
                <w:rFonts w:cstheme="minorHAnsi"/>
                <w:b/>
                <w:bCs/>
              </w:rPr>
              <w:t>M</w:t>
            </w:r>
          </w:p>
        </w:tc>
        <w:tc>
          <w:tcPr>
            <w:tcW w:w="7325" w:type="dxa"/>
            <w:gridSpan w:val="10"/>
          </w:tcPr>
          <w:p w:rsidR="006539F5" w:rsidRPr="00A17A8E" w:rsidRDefault="006539F5" w:rsidP="0062280C">
            <w:pPr>
              <w:rPr>
                <w:rFonts w:cstheme="minorHAnsi"/>
                <w:b/>
                <w:bCs/>
              </w:rPr>
            </w:pPr>
            <w:r w:rsidRPr="00A17A8E">
              <w:rPr>
                <w:rFonts w:cstheme="minorHAnsi"/>
                <w:b/>
                <w:bCs/>
              </w:rPr>
              <w:t>Desmontaje de tubería de distribución de agua, de cualquier clase de material y sección, con medios manuales y p.p. de acopio manual de escombros en saco en lugar señalado en obra para su posterior gestión.</w:t>
            </w:r>
          </w:p>
        </w:tc>
        <w:tc>
          <w:tcPr>
            <w:tcW w:w="1151" w:type="dxa"/>
            <w:tcMar>
              <w:top w:w="17" w:type="dxa"/>
              <w:left w:w="6" w:type="dxa"/>
              <w:bottom w:w="23" w:type="dxa"/>
              <w:right w:w="11" w:type="dxa"/>
            </w:tcMar>
            <w:vAlign w:val="center"/>
          </w:tcPr>
          <w:p w:rsidR="006539F5" w:rsidRPr="00A17A8E" w:rsidRDefault="006539F5" w:rsidP="0062280C">
            <w:pPr>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A</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Agua fría y caliente</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12,600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12,600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12,600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12,600</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B-C</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Agua fría y caliente</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16,000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16,000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16,000</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16,000</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28,600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28,600</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28,600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3,03</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86,66</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2.2.- Desmontaje de Instalaciones: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260,00</w:t>
            </w:r>
          </w:p>
        </w:tc>
      </w:tr>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t>2.3.- Deconstrucción Cubierta Inclinada de Teja y Par e Hilera</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2.3.1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M²</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Demolición de cubierta de teja curva cerámica, sin recuperación de la misma, por medios manuales, incluso desmontado de cumbreras, limas, canalones y remates, limpieza y p.p. de acopio manual de escombros en lugar señalado en obra para reutilización como relleno de desmonte.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A</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1</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27,137</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27,137</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2</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23,812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23,812</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50,949</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50,949</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B</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3</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4</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lastRenderedPageBreak/>
              <w:t>Faldón 5</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7,701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7,701</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6</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6,876</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6,876</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55,437</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55,437</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C</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7</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8,320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8,320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8</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8,902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8,902</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9</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1,612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1,612</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10</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1,957</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1,957</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20,791</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20,791</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127,177</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127,177</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m²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127,177</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8,23</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1.046,67</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
          <w:p w:rsidR="006539F5" w:rsidRPr="00A17A8E" w:rsidRDefault="006539F5" w:rsidP="0062280C">
            <w:pPr>
              <w:spacing w:after="120" w:line="240" w:lineRule="auto"/>
              <w:jc w:val="right"/>
              <w:rPr>
                <w:rFonts w:cstheme="minorHAnsi"/>
                <w:b/>
              </w:rPr>
            </w:pPr>
          </w:p>
        </w:tc>
        <w:tc>
          <w:tcPr>
            <w:tcW w:w="1310" w:type="dxa"/>
            <w:gridSpan w:val="2"/>
            <w:noWrap/>
          </w:tcPr>
          <w:p w:rsidR="006539F5" w:rsidRPr="00A17A8E" w:rsidRDefault="006539F5" w:rsidP="0062280C">
            <w:pPr>
              <w:spacing w:after="120" w:line="240" w:lineRule="auto"/>
              <w:jc w:val="right"/>
              <w:rPr>
                <w:rFonts w:cstheme="minorHAnsi"/>
                <w:b/>
              </w:rPr>
            </w:pPr>
          </w:p>
        </w:tc>
        <w:tc>
          <w:tcPr>
            <w:tcW w:w="1525" w:type="dxa"/>
            <w:gridSpan w:val="2"/>
            <w:noWrap/>
          </w:tcPr>
          <w:p w:rsidR="006539F5" w:rsidRPr="00A17A8E" w:rsidRDefault="006539F5" w:rsidP="0062280C">
            <w:pPr>
              <w:spacing w:after="120" w:line="240" w:lineRule="auto"/>
              <w:jc w:val="right"/>
              <w:rPr>
                <w:rFonts w:cstheme="minorHAnsi"/>
                <w:b/>
              </w:rPr>
            </w:pPr>
          </w:p>
        </w:tc>
        <w:tc>
          <w:tcPr>
            <w:tcW w:w="1536" w:type="dxa"/>
            <w:gridSpan w:val="2"/>
            <w:noWrap/>
          </w:tcPr>
          <w:p w:rsidR="006539F5" w:rsidRPr="00A17A8E" w:rsidRDefault="006539F5" w:rsidP="0062280C">
            <w:pPr>
              <w:spacing w:after="120" w:line="240" w:lineRule="auto"/>
              <w:jc w:val="right"/>
              <w:rPr>
                <w:rFonts w:cstheme="minorHAnsi"/>
                <w:b/>
              </w:rPr>
            </w:pP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2.3.2</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M²</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Deconstrucción de entramado de madera, con medios manuales y herramienta mecánica, incluso p.p. de acopio en lugar señalado en obra con auxilio de grúa para posterior valorización.</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A</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1</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27,137</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27,137</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2</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23,812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23,812</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50,949</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50,949</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B</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3</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4</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5</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7,701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7,701</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6</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6,876</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6,876</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55,437</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55,437</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C</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7</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8,320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8,320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8</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8,902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8,902</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lastRenderedPageBreak/>
              <w:t>Faldón 9</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1,612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1,612</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10</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1,957</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1,957</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20,791</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20,791</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127,177</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127,177</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m²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127,177</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8,04</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1.022,50</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2.3.3</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M²</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Deconstrucción de cubierta con placas de fibrocemento (sin amianto), ejecutada por medios manuales, incluso acopio en lugar señalado en obra con auxilio de grúa para posterior gestión.</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A</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1</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27,137</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27,137</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2</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23,812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23,812</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50,949</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50,949</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B</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3</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4</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20,430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5</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7,701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7,701</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6</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6,876</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6,876</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55,437</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55,437</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MODULO C</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Faldón 7</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8,320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8,320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8</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8,902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8,902</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9</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1,612</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1,612</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Faldón 10</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1,957</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1,957</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20,791</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20,791</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127,177</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127,177</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m²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127,177</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5,44</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691,84</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2.3.- Deconstrucción Cubierta Inclinada de Teja y Par e Hilera:</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2.761,01</w:t>
            </w:r>
          </w:p>
        </w:tc>
      </w:tr>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t>2.4.- Demolición de Estructura</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lastRenderedPageBreak/>
              <w:t>2.4.1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M³</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Demolición total de edificio con estructura mixta de muro de carga con bloque de H.V. y elementos de H.A. en una planta a distinto nivel, incluso revestimiento de piedra, realizada con medios mecánicos, sin aprovechamiento del material, incluso separación de ferralla y lámina bituminosa y p.p. de acopio manual de ferralla en lugar señalado en obra y de lámina bituminosa en saco para posterior gestión, además p.p. de acopio con medios mecánicos de material inerte en lugar previsto para relleno de desmonte. Medido el volumen definido por la superficie exterior de los elementos básicos de la edificación.</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r w:rsidRPr="00A17A8E">
              <w:rPr>
                <w:rFonts w:cstheme="minorHAnsi"/>
                <w:b/>
              </w:rPr>
              <w:t>Total m</w:t>
            </w:r>
            <w:proofErr w:type="gramStart"/>
            <w:r w:rsidRPr="00A17A8E">
              <w:rPr>
                <w:rFonts w:cstheme="minorHAnsi"/>
                <w:b/>
              </w:rPr>
              <w:t>³  ......</w:t>
            </w:r>
            <w:proofErr w:type="gramEnd"/>
            <w:r w:rsidRPr="00A17A8E">
              <w:rPr>
                <w:rFonts w:cstheme="minorHAnsi"/>
                <w:b/>
              </w:rPr>
              <w:t>:</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326,250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13,35</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4.355,44</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2.4.- Demolición de Estructura:</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4.355,44</w:t>
            </w:r>
          </w:p>
        </w:tc>
      </w:tr>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t>2.5.- Deconstrucción Muro de Mampostería</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2.5.1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M³</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 xml:space="preserve">Demolición fábrica de </w:t>
            </w:r>
            <w:proofErr w:type="spellStart"/>
            <w:r w:rsidRPr="00A17A8E">
              <w:rPr>
                <w:rFonts w:cstheme="minorHAnsi"/>
                <w:b/>
              </w:rPr>
              <w:t>mamposteria</w:t>
            </w:r>
            <w:proofErr w:type="spellEnd"/>
            <w:r w:rsidRPr="00A17A8E">
              <w:rPr>
                <w:rFonts w:cstheme="minorHAnsi"/>
                <w:b/>
              </w:rPr>
              <w:t xml:space="preserve"> ejecutada en seco en muros, realizada por medios mecánicos, incluso acopio de material en lugar previsto para relleno de desmonte y p.p. de medios auxiliares.</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MURO CARRETERA</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42,547</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42,547</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42,547</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42,547</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MURO INTERMEDIO</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14,180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0,700</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4,000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39,704</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39,704</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39,704</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MURO SUPERIOR</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34,620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0,700</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1,700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41,198</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41,198</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41,198</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123,449</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123,449</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m³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123,449</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8,53</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1.053,02</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2.5.- Deconstrucción Muro de Mampostería:</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1.053,02</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presupuesto parcial </w:t>
            </w:r>
            <w:proofErr w:type="spellStart"/>
            <w:r w:rsidRPr="00A17A8E">
              <w:rPr>
                <w:rFonts w:cstheme="minorHAnsi"/>
                <w:b/>
              </w:rPr>
              <w:t>nº</w:t>
            </w:r>
            <w:proofErr w:type="spellEnd"/>
            <w:r w:rsidRPr="00A17A8E">
              <w:rPr>
                <w:rFonts w:cstheme="minorHAnsi"/>
                <w:b/>
              </w:rPr>
              <w:t xml:space="preserve"> 2 Deconstrucción:</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8.516,14</w:t>
            </w:r>
          </w:p>
        </w:tc>
      </w:tr>
    </w:tbl>
    <w:p w:rsidR="006539F5" w:rsidRPr="00A17A8E" w:rsidRDefault="006539F5" w:rsidP="006539F5">
      <w:pPr>
        <w:spacing w:after="0" w:line="2" w:lineRule="auto"/>
        <w:rPr>
          <w:rFonts w:cstheme="minorHAnsi"/>
        </w:rPr>
      </w:pPr>
    </w:p>
    <w:p w:rsidR="006539F5" w:rsidRPr="00A17A8E" w:rsidRDefault="006539F5" w:rsidP="006539F5">
      <w:pPr>
        <w:spacing w:after="0" w:line="2" w:lineRule="auto"/>
        <w:rPr>
          <w:rFonts w:cstheme="minorHAnsi"/>
        </w:rPr>
        <w:sectPr w:rsidR="006539F5" w:rsidRPr="00A17A8E" w:rsidSect="00843896">
          <w:headerReference w:type="even" r:id="rId18"/>
          <w:headerReference w:type="default" r:id="rId19"/>
          <w:footerReference w:type="even" r:id="rId20"/>
          <w:footerReference w:type="default" r:id="rId21"/>
          <w:pgSz w:w="11906" w:h="16838"/>
          <w:pgMar w:top="907" w:right="907" w:bottom="907" w:left="907" w:header="907" w:footer="907" w:gutter="284"/>
          <w:cols w:space="708"/>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783"/>
        <w:gridCol w:w="947"/>
        <w:gridCol w:w="924"/>
        <w:gridCol w:w="924"/>
        <w:gridCol w:w="527"/>
        <w:gridCol w:w="386"/>
        <w:gridCol w:w="924"/>
        <w:gridCol w:w="924"/>
        <w:gridCol w:w="601"/>
        <w:gridCol w:w="385"/>
        <w:gridCol w:w="1151"/>
      </w:tblGrid>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lastRenderedPageBreak/>
              <w:t>3.1.- Excavación de desmontes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3.1.1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M³</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Excavación mecánica en zonas de desmonte a cielo abierto en terreno compacto y acopiado para posterior utilización como relleno de terraplenado. La medición se hará sobre perfil.</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PERFIL 3</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Bancal Inferior</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66,362</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66,362</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Bancal Superior</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66,953</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66,953</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133,315</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133,315</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PERFIL 4</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14,667</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14,667</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14,667</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14,667</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147,982</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147,982</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r w:rsidRPr="00A17A8E">
              <w:rPr>
                <w:rFonts w:cstheme="minorHAnsi"/>
                <w:b/>
              </w:rPr>
              <w:t>Total m</w:t>
            </w:r>
            <w:proofErr w:type="gramStart"/>
            <w:r w:rsidRPr="00A17A8E">
              <w:rPr>
                <w:rFonts w:cstheme="minorHAnsi"/>
                <w:b/>
              </w:rPr>
              <w:t>³  ......</w:t>
            </w:r>
            <w:proofErr w:type="gramEnd"/>
            <w:r w:rsidRPr="00A17A8E">
              <w:rPr>
                <w:rFonts w:cstheme="minorHAnsi"/>
                <w:b/>
              </w:rPr>
              <w:t>:</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147,982</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3,61</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534,22</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3.1.- Excavación de desmontes: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534,22</w:t>
            </w:r>
          </w:p>
        </w:tc>
      </w:tr>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t>3.2.- Relleno de terraplenados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3.2.1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M³</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Relleno con medios mecánicos en zonas de terraplenado, con productos inertes procedentes de la deconstrucción, incluso regado. La medición se hará sobre perfil.</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PERFIL 3</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Bancal Inferior</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24,580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24,580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Bancal Superior</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157,753</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157,753</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182,333</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182,333</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PERFIL 4</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29,085</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29,085</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29,085</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29,085</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211,418</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211,418</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r w:rsidRPr="00A17A8E">
              <w:rPr>
                <w:rFonts w:cstheme="minorHAnsi"/>
                <w:b/>
              </w:rPr>
              <w:t>Total m</w:t>
            </w:r>
            <w:proofErr w:type="gramStart"/>
            <w:r w:rsidRPr="00A17A8E">
              <w:rPr>
                <w:rFonts w:cstheme="minorHAnsi"/>
                <w:b/>
              </w:rPr>
              <w:t>³  ......</w:t>
            </w:r>
            <w:proofErr w:type="gramEnd"/>
            <w:r w:rsidRPr="00A17A8E">
              <w:rPr>
                <w:rFonts w:cstheme="minorHAnsi"/>
                <w:b/>
              </w:rPr>
              <w:t>:</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211,418</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1,53</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323,47</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3.2.2</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M³</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Relleno en zonas de terraplenado realizado con medios mecánicos, con productos seleccionados procedentes del desmonte y excavación, incluso regado y refino de taludes. La medición se hará sobre perfil.</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PERFIL 3</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lastRenderedPageBreak/>
              <w:t>Bancal Inferior</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27,696</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27,696</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Bancal Superior</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68,897</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68,897</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96,593</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96,593</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PERFIL 4</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31,227</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31,227</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31,227</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31,227</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127,820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127,820</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m³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127,820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5,39</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688,95</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3.2.- Relleno de terraplenados:</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1.012,42</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presupuesto parcial </w:t>
            </w:r>
            <w:proofErr w:type="spellStart"/>
            <w:r w:rsidRPr="00A17A8E">
              <w:rPr>
                <w:rFonts w:cstheme="minorHAnsi"/>
                <w:b/>
              </w:rPr>
              <w:t>nº</w:t>
            </w:r>
            <w:proofErr w:type="spellEnd"/>
            <w:r w:rsidRPr="00A17A8E">
              <w:rPr>
                <w:rFonts w:cstheme="minorHAnsi"/>
                <w:b/>
              </w:rPr>
              <w:t xml:space="preserve"> 3 Reposición del Terreno:</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1.546,64</w:t>
            </w:r>
          </w:p>
        </w:tc>
      </w:tr>
    </w:tbl>
    <w:p w:rsidR="006539F5" w:rsidRPr="00A17A8E" w:rsidRDefault="006539F5" w:rsidP="006539F5">
      <w:pPr>
        <w:spacing w:after="0" w:line="2" w:lineRule="auto"/>
        <w:rPr>
          <w:rFonts w:cstheme="minorHAnsi"/>
        </w:rPr>
      </w:pPr>
    </w:p>
    <w:p w:rsidR="006539F5" w:rsidRPr="00A17A8E" w:rsidRDefault="006539F5" w:rsidP="006539F5">
      <w:pPr>
        <w:spacing w:after="0" w:line="2" w:lineRule="auto"/>
        <w:rPr>
          <w:rFonts w:cstheme="minorHAnsi"/>
        </w:rPr>
        <w:sectPr w:rsidR="006539F5" w:rsidRPr="00A17A8E" w:rsidSect="00FA1E04">
          <w:headerReference w:type="even" r:id="rId22"/>
          <w:headerReference w:type="default" r:id="rId23"/>
          <w:footerReference w:type="even" r:id="rId24"/>
          <w:footerReference w:type="default" r:id="rId25"/>
          <w:pgSz w:w="11906" w:h="16838"/>
          <w:pgMar w:top="1418" w:right="907" w:bottom="907" w:left="907" w:header="907" w:footer="907" w:gutter="284"/>
          <w:cols w:space="708"/>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783"/>
        <w:gridCol w:w="947"/>
        <w:gridCol w:w="924"/>
        <w:gridCol w:w="924"/>
        <w:gridCol w:w="527"/>
        <w:gridCol w:w="386"/>
        <w:gridCol w:w="924"/>
        <w:gridCol w:w="924"/>
        <w:gridCol w:w="601"/>
        <w:gridCol w:w="385"/>
        <w:gridCol w:w="1151"/>
      </w:tblGrid>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lastRenderedPageBreak/>
              <w:t>4.1.- Recogida, transporte y entrega en vertedero</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4.1.1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T</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Canon de Vertido</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RCD: NATURALEZA NO PÉTREA</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Mezclas </w:t>
            </w:r>
            <w:proofErr w:type="spellStart"/>
            <w:r w:rsidRPr="00A17A8E">
              <w:rPr>
                <w:rFonts w:cstheme="minorHAnsi"/>
              </w:rPr>
              <w:t>Bituminoda</w:t>
            </w:r>
            <w:proofErr w:type="spellEnd"/>
            <w:r w:rsidRPr="00A17A8E">
              <w:rPr>
                <w:rFonts w:cstheme="minorHAnsi"/>
              </w:rPr>
              <w:t xml:space="preserve"> </w:t>
            </w:r>
            <w:proofErr w:type="spellStart"/>
            <w:r w:rsidRPr="00A17A8E">
              <w:rPr>
                <w:rFonts w:cstheme="minorHAnsi"/>
              </w:rPr>
              <w:t>cód.LER</w:t>
            </w:r>
            <w:proofErr w:type="spellEnd"/>
            <w:r w:rsidRPr="00A17A8E">
              <w:rPr>
                <w:rFonts w:cstheme="minorHAnsi"/>
              </w:rPr>
              <w:t xml:space="preserve"> 17 03 02</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1,310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1,310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Metales (incluidas sus aleaciones) </w:t>
            </w:r>
            <w:proofErr w:type="spellStart"/>
            <w:r w:rsidRPr="00A17A8E">
              <w:rPr>
                <w:rFonts w:cstheme="minorHAnsi"/>
              </w:rPr>
              <w:t>cód.LER</w:t>
            </w:r>
            <w:proofErr w:type="spellEnd"/>
            <w:r w:rsidRPr="00A17A8E">
              <w:rPr>
                <w:rFonts w:cstheme="minorHAnsi"/>
              </w:rPr>
              <w:t xml:space="preserve"> 17 04 (01, 02, 03, 04, 05, 06, 07, 11)</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1,360</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1,360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Plástico </w:t>
            </w:r>
            <w:proofErr w:type="spellStart"/>
            <w:r w:rsidRPr="00A17A8E">
              <w:rPr>
                <w:rFonts w:cstheme="minorHAnsi"/>
              </w:rPr>
              <w:t>cód.LER</w:t>
            </w:r>
            <w:proofErr w:type="spellEnd"/>
            <w:r w:rsidRPr="00A17A8E">
              <w:rPr>
                <w:rFonts w:cstheme="minorHAnsi"/>
              </w:rPr>
              <w:t xml:space="preserve"> 17 02 03</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0,870</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0,870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Fibrocemento (sin amianto) cód. LER 17 06 04</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1,600</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1,600</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5,140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5,140</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RCD: POTENCIALMENTE PELIGROSOS Y OTROS</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Otros (Residuos biodegradables y otros residuos no biodegradables) </w:t>
            </w:r>
            <w:proofErr w:type="spellStart"/>
            <w:r w:rsidRPr="00A17A8E">
              <w:rPr>
                <w:rFonts w:cstheme="minorHAnsi"/>
              </w:rPr>
              <w:t>cód.LER</w:t>
            </w:r>
            <w:proofErr w:type="spellEnd"/>
            <w:r w:rsidRPr="00A17A8E">
              <w:rPr>
                <w:rFonts w:cstheme="minorHAnsi"/>
              </w:rPr>
              <w:t xml:space="preserve"> 20 02 01 y 20 03 01</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0,820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0,820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0,820</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0,820</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5,960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5,960</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t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5,960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46,94</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279,76</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4.1.2</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H</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Servicio de recogida en obra hasta gestor autorizado</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h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1,500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60,00</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90,00</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4.1.3</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H</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Carga sobre camión de saco de residuos de cualquier tipo de residuo para su transporte a gestor autorizado</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h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1,000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9,50</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9,50</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4.1.- Recogida, transporte y entrega en vertedero:</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379,26</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presupuesto parcial </w:t>
            </w:r>
            <w:proofErr w:type="spellStart"/>
            <w:r w:rsidRPr="00A17A8E">
              <w:rPr>
                <w:rFonts w:cstheme="minorHAnsi"/>
                <w:b/>
              </w:rPr>
              <w:t>nº</w:t>
            </w:r>
            <w:proofErr w:type="spellEnd"/>
            <w:r w:rsidRPr="00A17A8E">
              <w:rPr>
                <w:rFonts w:cstheme="minorHAnsi"/>
                <w:b/>
              </w:rPr>
              <w:t xml:space="preserve"> 4 Gestión de Residuos: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379,26</w:t>
            </w:r>
          </w:p>
        </w:tc>
      </w:tr>
    </w:tbl>
    <w:p w:rsidR="006539F5" w:rsidRPr="00A17A8E" w:rsidRDefault="006539F5" w:rsidP="006539F5">
      <w:pPr>
        <w:spacing w:after="0" w:line="2" w:lineRule="auto"/>
        <w:rPr>
          <w:rFonts w:cstheme="minorHAnsi"/>
        </w:rPr>
      </w:pPr>
    </w:p>
    <w:p w:rsidR="006539F5" w:rsidRPr="00A17A8E" w:rsidRDefault="006539F5" w:rsidP="006539F5">
      <w:pPr>
        <w:spacing w:after="0" w:line="2" w:lineRule="auto"/>
        <w:rPr>
          <w:rFonts w:cstheme="minorHAnsi"/>
        </w:rPr>
        <w:sectPr w:rsidR="006539F5" w:rsidRPr="00A17A8E" w:rsidSect="0080029D">
          <w:headerReference w:type="even" r:id="rId26"/>
          <w:headerReference w:type="default" r:id="rId27"/>
          <w:footerReference w:type="even" r:id="rId28"/>
          <w:footerReference w:type="default" r:id="rId29"/>
          <w:pgSz w:w="11906" w:h="16838"/>
          <w:pgMar w:top="907" w:right="907" w:bottom="907" w:left="907" w:header="907" w:footer="907" w:gutter="284"/>
          <w:cols w:space="708"/>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385"/>
        <w:gridCol w:w="1151"/>
      </w:tblGrid>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lastRenderedPageBreak/>
              <w:t>5.1.- Protecciones Individuales</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5.1.1.- Protección para la cabeza</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5.1.1.1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Casco seguridad SH 6, </w:t>
            </w:r>
            <w:proofErr w:type="spellStart"/>
            <w:r w:rsidRPr="00A17A8E">
              <w:rPr>
                <w:rFonts w:cstheme="minorHAnsi"/>
                <w:b/>
              </w:rPr>
              <w:t>Würth</w:t>
            </w:r>
            <w:proofErr w:type="spellEnd"/>
            <w:r w:rsidRPr="00A17A8E">
              <w:rPr>
                <w:rFonts w:cstheme="minorHAnsi"/>
                <w:b/>
              </w:rPr>
              <w:t xml:space="preserve"> o equivalente, con marcado CE.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6,000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18,51</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111,06</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5.1.1.2</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Tapones </w:t>
            </w:r>
            <w:proofErr w:type="spellStart"/>
            <w:r w:rsidRPr="00A17A8E">
              <w:rPr>
                <w:rFonts w:cstheme="minorHAnsi"/>
                <w:b/>
              </w:rPr>
              <w:t>antirruidos</w:t>
            </w:r>
            <w:proofErr w:type="spellEnd"/>
            <w:r w:rsidRPr="00A17A8E">
              <w:rPr>
                <w:rFonts w:cstheme="minorHAnsi"/>
                <w:b/>
              </w:rPr>
              <w:t xml:space="preserve">, </w:t>
            </w:r>
            <w:proofErr w:type="spellStart"/>
            <w:r w:rsidRPr="00A17A8E">
              <w:rPr>
                <w:rFonts w:cstheme="minorHAnsi"/>
                <w:b/>
              </w:rPr>
              <w:t>Würth</w:t>
            </w:r>
            <w:proofErr w:type="spellEnd"/>
            <w:r w:rsidRPr="00A17A8E">
              <w:rPr>
                <w:rFonts w:cstheme="minorHAnsi"/>
                <w:b/>
              </w:rPr>
              <w:t xml:space="preserve"> o equivalente, valor medio de protección 36dB, con marcado CE.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4,000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0,79</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3,16</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5.1.1.3</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Mascarilla desechable FFP1 </w:t>
            </w:r>
            <w:proofErr w:type="spellStart"/>
            <w:r w:rsidRPr="00A17A8E">
              <w:rPr>
                <w:rFonts w:cstheme="minorHAnsi"/>
                <w:b/>
              </w:rPr>
              <w:t>autofiltrante</w:t>
            </w:r>
            <w:proofErr w:type="spellEnd"/>
            <w:r w:rsidRPr="00A17A8E">
              <w:rPr>
                <w:rFonts w:cstheme="minorHAnsi"/>
                <w:b/>
              </w:rPr>
              <w:t xml:space="preserve"> básica, </w:t>
            </w:r>
            <w:proofErr w:type="spellStart"/>
            <w:r w:rsidRPr="00A17A8E">
              <w:rPr>
                <w:rFonts w:cstheme="minorHAnsi"/>
                <w:b/>
              </w:rPr>
              <w:t>Würth</w:t>
            </w:r>
            <w:proofErr w:type="spellEnd"/>
            <w:r w:rsidRPr="00A17A8E">
              <w:rPr>
                <w:rFonts w:cstheme="minorHAnsi"/>
                <w:b/>
              </w:rPr>
              <w:t xml:space="preserve"> o equivalente, contra partículas sólidas y líquidas nocivas, con marcado CE.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4,000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1,79</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7,16</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5.1.1.- Protección para la cabeza:</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121,38</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5.1.2.- Protección para las manos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5.1.2.1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Guantes nylon/nitrilo rojo, </w:t>
            </w:r>
            <w:proofErr w:type="spellStart"/>
            <w:r w:rsidRPr="00A17A8E">
              <w:rPr>
                <w:rFonts w:cstheme="minorHAnsi"/>
                <w:b/>
              </w:rPr>
              <w:t>Würth</w:t>
            </w:r>
            <w:proofErr w:type="spellEnd"/>
            <w:r w:rsidRPr="00A17A8E">
              <w:rPr>
                <w:rFonts w:cstheme="minorHAnsi"/>
                <w:b/>
              </w:rPr>
              <w:t xml:space="preserve"> o equivalente, con marcado CE.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4,000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7,90</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31,60</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5.1.2.2</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Guantes protección piel flor vacuno </w:t>
            </w:r>
            <w:proofErr w:type="spellStart"/>
            <w:r w:rsidRPr="00A17A8E">
              <w:rPr>
                <w:rFonts w:cstheme="minorHAnsi"/>
                <w:b/>
              </w:rPr>
              <w:t>wurth</w:t>
            </w:r>
            <w:proofErr w:type="spellEnd"/>
            <w:r w:rsidRPr="00A17A8E">
              <w:rPr>
                <w:rFonts w:cstheme="minorHAnsi"/>
                <w:b/>
              </w:rPr>
              <w:t xml:space="preserve"> o equivalente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4,000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6,98</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27,92</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5.1.2.- Protección para las manos: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59,52</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5.1.3.- Protección para las piernas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5.1.3.1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Zapatos grises S1P (par), </w:t>
            </w:r>
            <w:proofErr w:type="spellStart"/>
            <w:r w:rsidRPr="00A17A8E">
              <w:rPr>
                <w:rFonts w:cstheme="minorHAnsi"/>
                <w:b/>
              </w:rPr>
              <w:t>Würth</w:t>
            </w:r>
            <w:proofErr w:type="spellEnd"/>
            <w:r w:rsidRPr="00A17A8E">
              <w:rPr>
                <w:rFonts w:cstheme="minorHAnsi"/>
                <w:b/>
              </w:rPr>
              <w:t xml:space="preserve"> o equivalente, con puntera y plantilla metálica, con marcado CE.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4,000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103,08</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412,32</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5.1.3.- Protección para las piernas: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412,32</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5.1.4.- Protección para el cuerpo</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5.1.4.1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Cinturón antilumbago, con hebillas, homologado CE, s/normativa vigente.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4,000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13,71</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54,84</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5.1.4.- Protección para el cuerpo:</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54,84</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5.1.5.- Protección anticaída</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5.1.5.1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Arnés anticaídas top 3, </w:t>
            </w:r>
            <w:proofErr w:type="spellStart"/>
            <w:r w:rsidRPr="00A17A8E">
              <w:rPr>
                <w:rFonts w:cstheme="minorHAnsi"/>
                <w:b/>
              </w:rPr>
              <w:t>Würth</w:t>
            </w:r>
            <w:proofErr w:type="spellEnd"/>
            <w:r w:rsidRPr="00A17A8E">
              <w:rPr>
                <w:rFonts w:cstheme="minorHAnsi"/>
                <w:b/>
              </w:rPr>
              <w:t xml:space="preserve"> o equivalente, con marcado CE.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2,000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182,21</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364,42</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5.1.5.- Protección </w:t>
            </w:r>
            <w:proofErr w:type="spellStart"/>
            <w:r w:rsidRPr="00A17A8E">
              <w:rPr>
                <w:rFonts w:cstheme="minorHAnsi"/>
                <w:b/>
                <w:i/>
              </w:rPr>
              <w:t>anticaida</w:t>
            </w:r>
            <w:proofErr w:type="spellEnd"/>
            <w:r w:rsidRPr="00A17A8E">
              <w:rPr>
                <w:rFonts w:cstheme="minorHAnsi"/>
                <w:b/>
                <w:i/>
              </w:rPr>
              <w:t>:</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364,42</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lastRenderedPageBreak/>
              <w:t>Total</w:t>
            </w:r>
            <w:proofErr w:type="gramEnd"/>
            <w:r w:rsidRPr="00A17A8E">
              <w:rPr>
                <w:rFonts w:cstheme="minorHAnsi"/>
                <w:b/>
                <w:i/>
              </w:rPr>
              <w:t xml:space="preserve"> subcapítulo 5.1.- Protecciones Individuales: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1.012,48</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5.2.- Protecciones colectivas</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5.2.1.- Marquesinas y viseras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5.2.1.1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w:t>
            </w:r>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Marquesina de protección realizada con soportes de tubo metálico de 3x3 anclados a forjado y plataforma realizada con tablones de madera de 250 x 25 mm, incluso colocación y desmontaje.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1,000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61,10</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61,10</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5.2.1.- Marquesinas y viseras: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61,10</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5.2.2.- Vallas y barandillas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5.2.2.1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w:t>
            </w:r>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Barandilla de protección realizada con soportes metálicos hincado en el terreno y dos tablones de madera de pino de 250 x 25 mm, (amortización = 30 %), incluso colocación y anclaje.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15,000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6,80</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102,00</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5.2.2.2</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Valla metálica modular, tipo Ayuntamiento, de 2,50 de largo y 1,10 m de altura, (amortización = 10 %), incluso colocación y posterior retirada.</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2,000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5,96</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11,92</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5.2.2.- Vallas y barandillas:</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113,92</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5.2.- Protecciones colectivas: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175,02</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5.3.- Señalización de seguridad y salud</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5.3.1.- Señales y carteles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5.3.1.1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Señal de cartel de obras, de PVC, sin soporte metálico, (amortización = 100 %), incluso colocación y desmontaje.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1,000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7,03</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7,03</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5.3.1.2</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Cartel indicativo de riesgo, de PVC, sin soporte metálico, (amortización = 100 %), incluso colocación y desmontado.</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5,000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3,15</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15,75</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5.3.1.- Señales y carteles: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22,78</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5.3.2.- Balizas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5.3.2.1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w:t>
            </w:r>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Cinta de balizamiento, bicolor (rojo y blanco), (amortización = 100 %), incluso colocación y desmontaje.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150,000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0,77</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115,50</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5.3.2.2</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Cono de señalización reflectante de 60 cm de altura, incluso colocación y posterior retirada.</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lastRenderedPageBreak/>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6,000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11,37</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68,22</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5.3.2.3</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M</w:t>
            </w:r>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Malla de balizamiento naranja para señalización de obras de polipropileno incluso colocación de soporte hincado al terreno formado por varillas de acero corrugado.</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m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110,000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1,35</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148,50</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5.3.2.- Balizas: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332,22</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5.3.3.- Señalización vial</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5.3.3.1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Chaleco reflectante CE s/normativa vigente.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4,000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6,17</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24,68</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5.3.3.- Señalización vial:</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24,68</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5.3.- Señalización de seguridad y salud:</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379,68</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5.4.- Instalaciones provisionales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5.4.1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Mes de alquiler de aseo portátil de polietileno, de 1,20x1,20x2,35 m, color gris, sin conexiones, con inodoro químico anaerobio con sistema de descarga de bomba de pie, espejo, puerta con cerradura y techo translúcido para entrada de luz exterior. Incluso p/p de suministro, montaje, retirada, limpieza y mantenimiento.</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2,000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27,32</w:t>
            </w:r>
          </w:p>
        </w:tc>
        <w:tc>
          <w:tcPr>
            <w:tcW w:w="1536"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54,64</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5.4.2</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 xml:space="preserve">Mes de alquiler de caseta prefabricada para vestuario, comedor o almacén de obra, de 2,00 x 2,00 x 2,40 m. con estructura metálica de perfiles conformados en frio, con cerramiento y techo a base de chapa greca de 23 mm de espesor, </w:t>
            </w:r>
            <w:proofErr w:type="spellStart"/>
            <w:r w:rsidRPr="00A17A8E">
              <w:rPr>
                <w:rFonts w:cstheme="minorHAnsi"/>
                <w:b/>
              </w:rPr>
              <w:t>prelacado</w:t>
            </w:r>
            <w:proofErr w:type="spellEnd"/>
            <w:r w:rsidRPr="00A17A8E">
              <w:rPr>
                <w:rFonts w:cstheme="minorHAnsi"/>
                <w:b/>
              </w:rPr>
              <w:t xml:space="preserve"> a ambas caras, piso de plancha metálica acabado con PVC, 2 </w:t>
            </w:r>
            <w:proofErr w:type="spellStart"/>
            <w:r w:rsidRPr="00A17A8E">
              <w:rPr>
                <w:rFonts w:cstheme="minorHAnsi"/>
                <w:b/>
              </w:rPr>
              <w:t>ud</w:t>
            </w:r>
            <w:proofErr w:type="spellEnd"/>
            <w:r w:rsidRPr="00A17A8E">
              <w:rPr>
                <w:rFonts w:cstheme="minorHAnsi"/>
                <w:b/>
              </w:rPr>
              <w:t xml:space="preserve"> de ventanas de hojas correderas de aluminio con rejas y cristales armados, y 1 </w:t>
            </w:r>
            <w:proofErr w:type="spellStart"/>
            <w:r w:rsidRPr="00A17A8E">
              <w:rPr>
                <w:rFonts w:cstheme="minorHAnsi"/>
                <w:b/>
              </w:rPr>
              <w:t>ud</w:t>
            </w:r>
            <w:proofErr w:type="spellEnd"/>
            <w:r w:rsidRPr="00A17A8E">
              <w:rPr>
                <w:rFonts w:cstheme="minorHAnsi"/>
                <w:b/>
              </w:rPr>
              <w:t xml:space="preserve"> de puerta de perfilería soldada de apertura exterior con cerradura. Incluso p/p de suministro, montaje, retirada, limpieza y mantenimiento.</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1,000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83,59</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83,59</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5.4.- Instalaciones provisionales: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138,23</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5.5.- Primeros auxilios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5.5.1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Botiquín tipo bolso con correa, con contenido sanitario completo según ordenanzas.</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1,000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43,27</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43,27</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5.5.- Primeros auxilios: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43,27</w:t>
            </w:r>
          </w:p>
        </w:tc>
      </w:tr>
      <w:tr w:rsidR="006539F5" w:rsidRPr="00A17A8E" w:rsidTr="0062280C">
        <w:trPr>
          <w:cantSplit/>
        </w:trPr>
        <w:tc>
          <w:tcPr>
            <w:tcW w:w="9808" w:type="dxa"/>
            <w:gridSpan w:val="7"/>
            <w:noWrap/>
          </w:tcPr>
          <w:p w:rsidR="006539F5" w:rsidRPr="00A17A8E" w:rsidRDefault="006539F5" w:rsidP="0062280C">
            <w:pPr>
              <w:spacing w:after="120" w:line="240" w:lineRule="auto"/>
              <w:rPr>
                <w:rFonts w:cstheme="minorHAnsi"/>
                <w:b/>
                <w:i/>
              </w:rPr>
            </w:pPr>
            <w:r w:rsidRPr="00A17A8E">
              <w:rPr>
                <w:rFonts w:cstheme="minorHAnsi"/>
                <w:b/>
                <w:i/>
              </w:rPr>
              <w:t>5.6.- Mano de obra en seguridad</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5.6.1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H</w:t>
            </w:r>
          </w:p>
        </w:tc>
        <w:tc>
          <w:tcPr>
            <w:tcW w:w="7325" w:type="dxa"/>
            <w:gridSpan w:val="4"/>
          </w:tcPr>
          <w:p w:rsidR="006539F5" w:rsidRPr="00A17A8E" w:rsidRDefault="006539F5" w:rsidP="0062280C">
            <w:pPr>
              <w:spacing w:after="0" w:line="240" w:lineRule="auto"/>
              <w:jc w:val="both"/>
              <w:rPr>
                <w:rFonts w:cstheme="minorHAnsi"/>
                <w:b/>
              </w:rPr>
            </w:pPr>
            <w:r w:rsidRPr="00A17A8E">
              <w:rPr>
                <w:rFonts w:cstheme="minorHAnsi"/>
                <w:b/>
              </w:rPr>
              <w:t>Hora de peón, para conservación y limpieza de instalaciones de personal.</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3"/>
            <w:noWrap/>
          </w:tcPr>
          <w:p w:rsidR="006539F5" w:rsidRPr="00A17A8E" w:rsidRDefault="006539F5" w:rsidP="0062280C">
            <w:pPr>
              <w:spacing w:after="120" w:line="240" w:lineRule="auto"/>
              <w:jc w:val="right"/>
              <w:rPr>
                <w:rFonts w:cstheme="minorHAnsi"/>
                <w:b/>
              </w:rPr>
            </w:pPr>
            <w:proofErr w:type="gramStart"/>
            <w:r w:rsidRPr="00A17A8E">
              <w:rPr>
                <w:rFonts w:cstheme="minorHAnsi"/>
                <w:b/>
              </w:rPr>
              <w:lastRenderedPageBreak/>
              <w:t>Total</w:t>
            </w:r>
            <w:proofErr w:type="gramEnd"/>
            <w:r w:rsidRPr="00A17A8E">
              <w:rPr>
                <w:rFonts w:cstheme="minorHAnsi"/>
                <w:b/>
              </w:rPr>
              <w:t xml:space="preserve"> h ......:</w:t>
            </w:r>
          </w:p>
        </w:tc>
        <w:tc>
          <w:tcPr>
            <w:tcW w:w="1310" w:type="dxa"/>
            <w:noWrap/>
          </w:tcPr>
          <w:p w:rsidR="006539F5" w:rsidRPr="00A17A8E" w:rsidRDefault="006539F5" w:rsidP="0062280C">
            <w:pPr>
              <w:spacing w:after="120" w:line="240" w:lineRule="auto"/>
              <w:jc w:val="right"/>
              <w:rPr>
                <w:rFonts w:cstheme="minorHAnsi"/>
                <w:b/>
              </w:rPr>
            </w:pPr>
            <w:r w:rsidRPr="00A17A8E">
              <w:rPr>
                <w:rFonts w:cstheme="minorHAnsi"/>
                <w:b/>
              </w:rPr>
              <w:t>2,000</w:t>
            </w:r>
          </w:p>
        </w:tc>
        <w:tc>
          <w:tcPr>
            <w:tcW w:w="1525" w:type="dxa"/>
            <w:noWrap/>
          </w:tcPr>
          <w:p w:rsidR="006539F5" w:rsidRPr="00A17A8E" w:rsidRDefault="006539F5" w:rsidP="0062280C">
            <w:pPr>
              <w:spacing w:after="120" w:line="240" w:lineRule="auto"/>
              <w:jc w:val="right"/>
              <w:rPr>
                <w:rFonts w:cstheme="minorHAnsi"/>
                <w:b/>
              </w:rPr>
            </w:pPr>
            <w:r w:rsidRPr="00A17A8E">
              <w:rPr>
                <w:rFonts w:cstheme="minorHAnsi"/>
                <w:b/>
              </w:rPr>
              <w:t>13,55</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27,10</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5.6.- Mano de obra en seguridad:</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27,10</w:t>
            </w:r>
          </w:p>
        </w:tc>
      </w:tr>
      <w:tr w:rsidR="006539F5" w:rsidRPr="00A17A8E" w:rsidTr="0062280C">
        <w:trPr>
          <w:cantSplit/>
        </w:trPr>
        <w:tc>
          <w:tcPr>
            <w:tcW w:w="8271" w:type="dxa"/>
            <w:gridSpan w:val="5"/>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presupuesto parcial </w:t>
            </w:r>
            <w:proofErr w:type="spellStart"/>
            <w:r w:rsidRPr="00A17A8E">
              <w:rPr>
                <w:rFonts w:cstheme="minorHAnsi"/>
                <w:b/>
              </w:rPr>
              <w:t>nº</w:t>
            </w:r>
            <w:proofErr w:type="spellEnd"/>
            <w:r w:rsidRPr="00A17A8E">
              <w:rPr>
                <w:rFonts w:cstheme="minorHAnsi"/>
                <w:b/>
              </w:rPr>
              <w:t xml:space="preserve"> 5 Seguridad y Salud:</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1.775,78</w:t>
            </w:r>
          </w:p>
        </w:tc>
      </w:tr>
    </w:tbl>
    <w:p w:rsidR="006539F5" w:rsidRPr="00A17A8E" w:rsidRDefault="006539F5" w:rsidP="006539F5">
      <w:pPr>
        <w:spacing w:after="0" w:line="2" w:lineRule="auto"/>
        <w:rPr>
          <w:rFonts w:cstheme="minorHAnsi"/>
        </w:rPr>
      </w:pPr>
    </w:p>
    <w:p w:rsidR="006539F5" w:rsidRPr="00A17A8E" w:rsidRDefault="006539F5" w:rsidP="006539F5">
      <w:pPr>
        <w:spacing w:after="0" w:line="2" w:lineRule="auto"/>
        <w:rPr>
          <w:rFonts w:cstheme="minorHAnsi"/>
        </w:rPr>
        <w:sectPr w:rsidR="006539F5" w:rsidRPr="00A17A8E" w:rsidSect="0080029D">
          <w:headerReference w:type="even" r:id="rId30"/>
          <w:headerReference w:type="default" r:id="rId31"/>
          <w:footerReference w:type="even" r:id="rId32"/>
          <w:footerReference w:type="default" r:id="rId33"/>
          <w:pgSz w:w="11906" w:h="16838"/>
          <w:pgMar w:top="907" w:right="907" w:bottom="907" w:left="907" w:header="907" w:footer="907" w:gutter="284"/>
          <w:cols w:space="708"/>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783"/>
        <w:gridCol w:w="947"/>
        <w:gridCol w:w="924"/>
        <w:gridCol w:w="924"/>
        <w:gridCol w:w="527"/>
        <w:gridCol w:w="386"/>
        <w:gridCol w:w="924"/>
        <w:gridCol w:w="924"/>
        <w:gridCol w:w="601"/>
        <w:gridCol w:w="385"/>
        <w:gridCol w:w="1151"/>
      </w:tblGrid>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lastRenderedPageBreak/>
              <w:t>6.1.- Dietas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6.1.1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Ud.</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Dietas de los empleados en restaurante de la zona.</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Pr>
                <w:rFonts w:cstheme="minorHAnsi"/>
              </w:rPr>
              <w:t>Die</w:t>
            </w:r>
            <w:r w:rsidRPr="00A17A8E">
              <w:rPr>
                <w:rFonts w:cstheme="minorHAnsi"/>
              </w:rPr>
              <w:t>tas de los empleados</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14,000</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56,000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56,000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56,000</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r w:rsidRPr="00A17A8E">
              <w:rPr>
                <w:rFonts w:cstheme="minorHAnsi"/>
                <w:b/>
              </w:rPr>
              <w:t>Total Ud.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56,000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15,45</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865,20</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6.1.- Dietas: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865,20</w:t>
            </w:r>
          </w:p>
        </w:tc>
      </w:tr>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t>6.2.- Alquiler depósito de agua</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6.2.1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 xml:space="preserve">Depósito de agua de 1m3 de polietileno con estructura metálica de acero y bomba de superficie 3000/4 </w:t>
            </w:r>
            <w:proofErr w:type="spellStart"/>
            <w:r w:rsidRPr="00A17A8E">
              <w:rPr>
                <w:rFonts w:cstheme="minorHAnsi"/>
                <w:b/>
              </w:rPr>
              <w:t>classic</w:t>
            </w:r>
            <w:proofErr w:type="spellEnd"/>
            <w:r w:rsidRPr="00A17A8E">
              <w:rPr>
                <w:rFonts w:cstheme="minorHAnsi"/>
                <w:b/>
              </w:rPr>
              <w:t xml:space="preserve"> </w:t>
            </w:r>
            <w:proofErr w:type="spellStart"/>
            <w:r w:rsidRPr="00A17A8E">
              <w:rPr>
                <w:rFonts w:cstheme="minorHAnsi"/>
                <w:b/>
              </w:rPr>
              <w:t>Gardena</w:t>
            </w:r>
            <w:proofErr w:type="spellEnd"/>
            <w:r w:rsidRPr="00A17A8E">
              <w:rPr>
                <w:rFonts w:cstheme="minorHAnsi"/>
                <w:b/>
              </w:rPr>
              <w:t xml:space="preserve"> o </w:t>
            </w:r>
            <w:proofErr w:type="gramStart"/>
            <w:r w:rsidRPr="00A17A8E">
              <w:rPr>
                <w:rFonts w:cstheme="minorHAnsi"/>
                <w:b/>
              </w:rPr>
              <w:t>similar  para</w:t>
            </w:r>
            <w:proofErr w:type="gramEnd"/>
            <w:r w:rsidRPr="00A17A8E">
              <w:rPr>
                <w:rFonts w:cstheme="minorHAnsi"/>
                <w:b/>
              </w:rPr>
              <w:t xml:space="preserve"> el regado durante la obra, incluso transporte.</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3,000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60,00</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180,00</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6.2.- Alquiler depósito de agua:</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180,00</w:t>
            </w:r>
          </w:p>
        </w:tc>
      </w:tr>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t>6.3.- Empresa de Seguridad</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6.3.1</w:t>
            </w:r>
          </w:p>
        </w:tc>
        <w:tc>
          <w:tcPr>
            <w:tcW w:w="431" w:type="dxa"/>
            <w:noWrap/>
          </w:tcPr>
          <w:p w:rsidR="006539F5" w:rsidRPr="00A17A8E" w:rsidRDefault="006539F5" w:rsidP="0062280C">
            <w:pPr>
              <w:spacing w:after="120" w:line="240" w:lineRule="auto"/>
              <w:rPr>
                <w:rFonts w:cstheme="minorHAnsi"/>
                <w:b/>
              </w:rPr>
            </w:pPr>
            <w:r w:rsidRPr="00A17A8E">
              <w:rPr>
                <w:rFonts w:cstheme="minorHAnsi"/>
                <w:b/>
              </w:rPr>
              <w:t>H</w:t>
            </w:r>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Vigilante jurado de seguridad en vigilancia de la maquinaria y herramientas en las horas de no producción, desde el inicio de los trabajos hasta que determine la D.F.</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h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52,000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15,89</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826,28</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6.3.- Empresa de Seguridad:</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826,28</w:t>
            </w:r>
          </w:p>
        </w:tc>
      </w:tr>
      <w:tr w:rsidR="006539F5" w:rsidRPr="00A17A8E" w:rsidTr="0062280C">
        <w:trPr>
          <w:cantSplit/>
        </w:trPr>
        <w:tc>
          <w:tcPr>
            <w:tcW w:w="9808" w:type="dxa"/>
            <w:gridSpan w:val="13"/>
            <w:noWrap/>
          </w:tcPr>
          <w:p w:rsidR="006539F5" w:rsidRPr="00A17A8E" w:rsidRDefault="006539F5" w:rsidP="0062280C">
            <w:pPr>
              <w:spacing w:after="120" w:line="240" w:lineRule="auto"/>
              <w:rPr>
                <w:rFonts w:cstheme="minorHAnsi"/>
                <w:b/>
                <w:i/>
              </w:rPr>
            </w:pPr>
            <w:r w:rsidRPr="00A17A8E">
              <w:rPr>
                <w:rFonts w:cstheme="minorHAnsi"/>
                <w:b/>
                <w:i/>
              </w:rPr>
              <w:t>6.4.- Saco de escombros</w:t>
            </w:r>
          </w:p>
        </w:tc>
      </w:tr>
      <w:tr w:rsidR="006539F5" w:rsidRPr="00A17A8E" w:rsidTr="0062280C">
        <w:trPr>
          <w:cantSplit/>
        </w:trPr>
        <w:tc>
          <w:tcPr>
            <w:tcW w:w="901" w:type="dxa"/>
            <w:noWrap/>
          </w:tcPr>
          <w:p w:rsidR="006539F5" w:rsidRPr="00A17A8E" w:rsidRDefault="006539F5" w:rsidP="0062280C">
            <w:pPr>
              <w:spacing w:after="120" w:line="240" w:lineRule="auto"/>
              <w:rPr>
                <w:rFonts w:cstheme="minorHAnsi"/>
                <w:b/>
              </w:rPr>
            </w:pPr>
            <w:r w:rsidRPr="00A17A8E">
              <w:rPr>
                <w:rFonts w:cstheme="minorHAnsi"/>
                <w:b/>
              </w:rPr>
              <w:t>6.4.1</w:t>
            </w:r>
          </w:p>
        </w:tc>
        <w:tc>
          <w:tcPr>
            <w:tcW w:w="431" w:type="dxa"/>
            <w:noWrap/>
          </w:tcPr>
          <w:p w:rsidR="006539F5" w:rsidRPr="00A17A8E" w:rsidRDefault="006539F5" w:rsidP="0062280C">
            <w:pPr>
              <w:spacing w:after="120" w:line="240" w:lineRule="auto"/>
              <w:rPr>
                <w:rFonts w:cstheme="minorHAnsi"/>
                <w:b/>
              </w:rPr>
            </w:pPr>
            <w:proofErr w:type="spellStart"/>
            <w:r w:rsidRPr="00A17A8E">
              <w:rPr>
                <w:rFonts w:cstheme="minorHAnsi"/>
                <w:b/>
              </w:rPr>
              <w:t>Ud</w:t>
            </w:r>
            <w:proofErr w:type="spellEnd"/>
          </w:p>
        </w:tc>
        <w:tc>
          <w:tcPr>
            <w:tcW w:w="7325" w:type="dxa"/>
            <w:gridSpan w:val="10"/>
          </w:tcPr>
          <w:p w:rsidR="006539F5" w:rsidRPr="00A17A8E" w:rsidRDefault="006539F5" w:rsidP="0062280C">
            <w:pPr>
              <w:spacing w:after="0" w:line="240" w:lineRule="auto"/>
              <w:jc w:val="both"/>
              <w:rPr>
                <w:rFonts w:cstheme="minorHAnsi"/>
                <w:b/>
              </w:rPr>
            </w:pPr>
            <w:r w:rsidRPr="00A17A8E">
              <w:rPr>
                <w:rFonts w:cstheme="minorHAnsi"/>
                <w:b/>
              </w:rPr>
              <w:t>Saco de escombros de 100x100x100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CAP. 00</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Limpieza del terreno</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1,000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1,000</w:t>
            </w:r>
          </w:p>
        </w:tc>
      </w:tr>
      <w:tr w:rsidR="006539F5" w:rsidRPr="00A17A8E" w:rsidTr="0062280C">
        <w:trPr>
          <w:cantSplit/>
        </w:trPr>
        <w:tc>
          <w:tcPr>
            <w:tcW w:w="2115" w:type="dxa"/>
            <w:gridSpan w:val="3"/>
            <w:tcBorders>
              <w:bottom w:val="single" w:sz="2" w:space="0" w:color="000000"/>
            </w:tcBorders>
            <w:noWrap/>
          </w:tcPr>
          <w:p w:rsidR="006539F5" w:rsidRPr="00A17A8E" w:rsidRDefault="006539F5" w:rsidP="0062280C">
            <w:pPr>
              <w:spacing w:after="120" w:line="240" w:lineRule="auto"/>
              <w:rPr>
                <w:rFonts w:cstheme="minorHAnsi"/>
              </w:rPr>
            </w:pPr>
            <w:r w:rsidRPr="00A17A8E">
              <w:rPr>
                <w:rFonts w:cstheme="minorHAnsi"/>
              </w:rPr>
              <w:t>CAP. 01</w:t>
            </w:r>
          </w:p>
        </w:tc>
        <w:tc>
          <w:tcPr>
            <w:tcW w:w="947"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Uds.</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Largo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Ancho</w:t>
            </w:r>
          </w:p>
        </w:tc>
        <w:tc>
          <w:tcPr>
            <w:tcW w:w="913"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Alto</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Parcial</w:t>
            </w:r>
          </w:p>
        </w:tc>
        <w:tc>
          <w:tcPr>
            <w:tcW w:w="1151" w:type="dxa"/>
            <w:tcBorders>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Subtotal</w:t>
            </w:r>
          </w:p>
        </w:tc>
      </w:tr>
      <w:tr w:rsidR="006539F5" w:rsidRPr="00A17A8E" w:rsidTr="0062280C">
        <w:trPr>
          <w:cantSplit/>
        </w:trPr>
        <w:tc>
          <w:tcPr>
            <w:tcW w:w="2115" w:type="dxa"/>
            <w:gridSpan w:val="3"/>
            <w:tcBorders>
              <w:top w:val="single" w:sz="2" w:space="0" w:color="000000"/>
            </w:tcBorders>
          </w:tcPr>
          <w:p w:rsidR="006539F5" w:rsidRPr="00A17A8E" w:rsidRDefault="006539F5" w:rsidP="0062280C">
            <w:pPr>
              <w:spacing w:after="0" w:line="240" w:lineRule="auto"/>
              <w:rPr>
                <w:rFonts w:cstheme="minorHAnsi"/>
              </w:rPr>
            </w:pPr>
            <w:r w:rsidRPr="00A17A8E">
              <w:rPr>
                <w:rFonts w:cstheme="minorHAnsi"/>
              </w:rPr>
              <w:t>Canalizaciones eléctricas</w:t>
            </w:r>
          </w:p>
        </w:tc>
        <w:tc>
          <w:tcPr>
            <w:tcW w:w="947"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1,000</w:t>
            </w:r>
          </w:p>
        </w:tc>
        <w:tc>
          <w:tcPr>
            <w:tcW w:w="1151" w:type="dxa"/>
            <w:tcBorders>
              <w:top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Bajante de PVC</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1,000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Tubería de agua</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1,000</w:t>
            </w:r>
          </w:p>
        </w:tc>
        <w:tc>
          <w:tcPr>
            <w:tcW w:w="1151" w:type="dxa"/>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Lámina bituminosa</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1</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1,000</w:t>
            </w:r>
          </w:p>
        </w:tc>
        <w:tc>
          <w:tcPr>
            <w:tcW w:w="1151" w:type="dxa"/>
            <w:tcBorders>
              <w:bottom w:val="single" w:sz="2" w:space="0" w:color="000000"/>
            </w:tcBorders>
            <w:tcMar>
              <w:top w:w="17" w:type="dxa"/>
              <w:left w:w="6" w:type="dxa"/>
              <w:bottom w:w="23" w:type="dxa"/>
              <w:right w:w="11" w:type="dxa"/>
            </w:tcMar>
            <w:vAlign w:val="center"/>
          </w:tcPr>
          <w:p w:rsidR="006539F5" w:rsidRPr="00A17A8E" w:rsidRDefault="006539F5" w:rsidP="0062280C">
            <w:pPr>
              <w:spacing w:after="0" w:line="240" w:lineRule="auto"/>
              <w:rPr>
                <w:rFonts w:cstheme="minorHAnsi"/>
              </w:rPr>
            </w:pPr>
            <w:r w:rsidRPr="00A17A8E">
              <w:rPr>
                <w:rFonts w:cstheme="minorHAnsi"/>
              </w:rPr>
              <w:t xml:space="preserve"> </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lastRenderedPageBreak/>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4,000</w:t>
            </w:r>
          </w:p>
        </w:tc>
        <w:tc>
          <w:tcPr>
            <w:tcW w:w="1151" w:type="dxa"/>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4,000</w:t>
            </w:r>
          </w:p>
        </w:tc>
      </w:tr>
      <w:tr w:rsidR="006539F5" w:rsidRPr="00A17A8E" w:rsidTr="0062280C">
        <w:trPr>
          <w:cantSplit/>
        </w:trPr>
        <w:tc>
          <w:tcPr>
            <w:tcW w:w="2115" w:type="dxa"/>
            <w:gridSpan w:val="3"/>
          </w:tcPr>
          <w:p w:rsidR="006539F5" w:rsidRPr="00A17A8E" w:rsidRDefault="006539F5" w:rsidP="0062280C">
            <w:pPr>
              <w:spacing w:after="0" w:line="240" w:lineRule="auto"/>
              <w:rPr>
                <w:rFonts w:cstheme="minorHAnsi"/>
              </w:rPr>
            </w:pPr>
            <w:r w:rsidRPr="00A17A8E">
              <w:rPr>
                <w:rFonts w:cstheme="minorHAnsi"/>
              </w:rPr>
              <w:t xml:space="preserve"> </w:t>
            </w:r>
          </w:p>
        </w:tc>
        <w:tc>
          <w:tcPr>
            <w:tcW w:w="947"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13" w:type="dxa"/>
            <w:gridSpan w:val="2"/>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24" w:type="dxa"/>
            <w:noWrap/>
          </w:tcPr>
          <w:p w:rsidR="006539F5" w:rsidRPr="00A17A8E" w:rsidRDefault="006539F5" w:rsidP="0062280C">
            <w:pPr>
              <w:spacing w:after="120" w:line="240" w:lineRule="auto"/>
              <w:jc w:val="right"/>
              <w:rPr>
                <w:rFonts w:cstheme="minorHAnsi"/>
              </w:rPr>
            </w:pPr>
            <w:r w:rsidRPr="00A17A8E">
              <w:rPr>
                <w:rFonts w:cstheme="minorHAnsi"/>
              </w:rPr>
              <w:t xml:space="preserve"> </w:t>
            </w:r>
          </w:p>
        </w:tc>
        <w:tc>
          <w:tcPr>
            <w:tcW w:w="986" w:type="dxa"/>
            <w:gridSpan w:val="2"/>
            <w:noWrap/>
          </w:tcPr>
          <w:p w:rsidR="006539F5" w:rsidRPr="00A17A8E" w:rsidRDefault="006539F5" w:rsidP="0062280C">
            <w:pPr>
              <w:spacing w:after="120" w:line="240" w:lineRule="auto"/>
              <w:jc w:val="right"/>
              <w:rPr>
                <w:rFonts w:cstheme="minorHAnsi"/>
              </w:rPr>
            </w:pPr>
            <w:r w:rsidRPr="00A17A8E">
              <w:rPr>
                <w:rFonts w:cstheme="minorHAnsi"/>
              </w:rPr>
              <w:t>5,000</w:t>
            </w:r>
          </w:p>
        </w:tc>
        <w:tc>
          <w:tcPr>
            <w:tcW w:w="1151" w:type="dxa"/>
            <w:tcBorders>
              <w:top w:val="single" w:sz="2" w:space="0" w:color="000000"/>
            </w:tcBorders>
            <w:noWrap/>
          </w:tcPr>
          <w:p w:rsidR="006539F5" w:rsidRPr="00A17A8E" w:rsidRDefault="006539F5" w:rsidP="0062280C">
            <w:pPr>
              <w:spacing w:after="120" w:line="240" w:lineRule="auto"/>
              <w:jc w:val="right"/>
              <w:rPr>
                <w:rFonts w:cstheme="minorHAnsi"/>
              </w:rPr>
            </w:pPr>
            <w:r w:rsidRPr="00A17A8E">
              <w:rPr>
                <w:rFonts w:cstheme="minorHAnsi"/>
              </w:rPr>
              <w:t>5,000</w:t>
            </w:r>
          </w:p>
        </w:tc>
      </w:tr>
      <w:tr w:rsidR="006539F5" w:rsidRPr="00A17A8E" w:rsidTr="0062280C">
        <w:trPr>
          <w:cantSplit/>
        </w:trPr>
        <w:tc>
          <w:tcPr>
            <w:tcW w:w="5437" w:type="dxa"/>
            <w:gridSpan w:val="7"/>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w:t>
            </w:r>
            <w:proofErr w:type="spellStart"/>
            <w:r w:rsidRPr="00A17A8E">
              <w:rPr>
                <w:rFonts w:cstheme="minorHAnsi"/>
                <w:b/>
              </w:rPr>
              <w:t>ud</w:t>
            </w:r>
            <w:proofErr w:type="spellEnd"/>
            <w:r w:rsidRPr="00A17A8E">
              <w:rPr>
                <w:rFonts w:cstheme="minorHAnsi"/>
                <w:b/>
              </w:rPr>
              <w:t xml:space="preserve"> ......:</w:t>
            </w:r>
          </w:p>
        </w:tc>
        <w:tc>
          <w:tcPr>
            <w:tcW w:w="1310"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5,000</w:t>
            </w:r>
          </w:p>
        </w:tc>
        <w:tc>
          <w:tcPr>
            <w:tcW w:w="1525" w:type="dxa"/>
            <w:gridSpan w:val="2"/>
            <w:noWrap/>
          </w:tcPr>
          <w:p w:rsidR="006539F5" w:rsidRPr="00A17A8E" w:rsidRDefault="006539F5" w:rsidP="0062280C">
            <w:pPr>
              <w:spacing w:after="120" w:line="240" w:lineRule="auto"/>
              <w:jc w:val="right"/>
              <w:rPr>
                <w:rFonts w:cstheme="minorHAnsi"/>
                <w:b/>
              </w:rPr>
            </w:pPr>
            <w:r w:rsidRPr="00A17A8E">
              <w:rPr>
                <w:rFonts w:cstheme="minorHAnsi"/>
                <w:b/>
              </w:rPr>
              <w:t>0,40</w:t>
            </w:r>
          </w:p>
        </w:tc>
        <w:tc>
          <w:tcPr>
            <w:tcW w:w="1536" w:type="dxa"/>
            <w:gridSpan w:val="2"/>
            <w:tcBorders>
              <w:bottom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2,00</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i/>
              </w:rPr>
            </w:pPr>
            <w:proofErr w:type="gramStart"/>
            <w:r w:rsidRPr="00A17A8E">
              <w:rPr>
                <w:rFonts w:cstheme="minorHAnsi"/>
                <w:b/>
                <w:i/>
              </w:rPr>
              <w:t>Total</w:t>
            </w:r>
            <w:proofErr w:type="gramEnd"/>
            <w:r w:rsidRPr="00A17A8E">
              <w:rPr>
                <w:rFonts w:cstheme="minorHAnsi"/>
                <w:b/>
                <w:i/>
              </w:rPr>
              <w:t xml:space="preserve"> subcapítulo 6.4.- Saco de escombros:</w:t>
            </w:r>
          </w:p>
        </w:tc>
        <w:tc>
          <w:tcPr>
            <w:tcW w:w="1536" w:type="dxa"/>
            <w:gridSpan w:val="2"/>
            <w:tcBorders>
              <w:top w:val="single" w:sz="2" w:space="0" w:color="000000"/>
              <w:bottom w:val="single" w:sz="2" w:space="0" w:color="000000"/>
            </w:tcBorders>
            <w:noWrap/>
          </w:tcPr>
          <w:p w:rsidR="006539F5" w:rsidRPr="00A17A8E" w:rsidRDefault="006539F5" w:rsidP="0062280C">
            <w:pPr>
              <w:spacing w:after="120" w:line="240" w:lineRule="auto"/>
              <w:jc w:val="right"/>
              <w:rPr>
                <w:rFonts w:cstheme="minorHAnsi"/>
                <w:b/>
                <w:i/>
              </w:rPr>
            </w:pPr>
            <w:r w:rsidRPr="00A17A8E">
              <w:rPr>
                <w:rFonts w:cstheme="minorHAnsi"/>
                <w:b/>
                <w:i/>
              </w:rPr>
              <w:t>2,00</w:t>
            </w:r>
          </w:p>
        </w:tc>
      </w:tr>
      <w:tr w:rsidR="006539F5" w:rsidRPr="00A17A8E" w:rsidTr="0062280C">
        <w:trPr>
          <w:cantSplit/>
        </w:trPr>
        <w:tc>
          <w:tcPr>
            <w:tcW w:w="8271" w:type="dxa"/>
            <w:gridSpan w:val="11"/>
            <w:noWrap/>
          </w:tcPr>
          <w:p w:rsidR="006539F5" w:rsidRPr="00A17A8E" w:rsidRDefault="006539F5" w:rsidP="0062280C">
            <w:pPr>
              <w:spacing w:after="120" w:line="240" w:lineRule="auto"/>
              <w:jc w:val="right"/>
              <w:rPr>
                <w:rFonts w:cstheme="minorHAnsi"/>
                <w:b/>
              </w:rPr>
            </w:pPr>
            <w:proofErr w:type="gramStart"/>
            <w:r w:rsidRPr="00A17A8E">
              <w:rPr>
                <w:rFonts w:cstheme="minorHAnsi"/>
                <w:b/>
              </w:rPr>
              <w:t>Total</w:t>
            </w:r>
            <w:proofErr w:type="gramEnd"/>
            <w:r w:rsidRPr="00A17A8E">
              <w:rPr>
                <w:rFonts w:cstheme="minorHAnsi"/>
                <w:b/>
              </w:rPr>
              <w:t xml:space="preserve"> presupuesto parcial </w:t>
            </w:r>
            <w:proofErr w:type="spellStart"/>
            <w:r w:rsidRPr="00A17A8E">
              <w:rPr>
                <w:rFonts w:cstheme="minorHAnsi"/>
                <w:b/>
              </w:rPr>
              <w:t>nº</w:t>
            </w:r>
            <w:proofErr w:type="spellEnd"/>
            <w:r w:rsidRPr="00A17A8E">
              <w:rPr>
                <w:rFonts w:cstheme="minorHAnsi"/>
                <w:b/>
              </w:rPr>
              <w:t xml:space="preserve"> 6 Otros:</w:t>
            </w:r>
          </w:p>
        </w:tc>
        <w:tc>
          <w:tcPr>
            <w:tcW w:w="1536" w:type="dxa"/>
            <w:gridSpan w:val="2"/>
            <w:tcBorders>
              <w:top w:val="single" w:sz="2" w:space="0" w:color="000000"/>
            </w:tcBorders>
            <w:noWrap/>
          </w:tcPr>
          <w:p w:rsidR="006539F5" w:rsidRPr="00A17A8E" w:rsidRDefault="006539F5" w:rsidP="0062280C">
            <w:pPr>
              <w:spacing w:after="120" w:line="240" w:lineRule="auto"/>
              <w:jc w:val="right"/>
              <w:rPr>
                <w:rFonts w:cstheme="minorHAnsi"/>
                <w:b/>
              </w:rPr>
            </w:pPr>
            <w:r w:rsidRPr="00A17A8E">
              <w:rPr>
                <w:rFonts w:cstheme="minorHAnsi"/>
                <w:b/>
              </w:rPr>
              <w:t>1.873,48</w:t>
            </w:r>
          </w:p>
        </w:tc>
      </w:tr>
    </w:tbl>
    <w:p w:rsidR="006539F5" w:rsidRPr="00A17A8E" w:rsidRDefault="006539F5" w:rsidP="006539F5">
      <w:pPr>
        <w:spacing w:after="0" w:line="2" w:lineRule="auto"/>
        <w:rPr>
          <w:rFonts w:cstheme="minorHAnsi"/>
        </w:rPr>
        <w:sectPr w:rsidR="006539F5" w:rsidRPr="00A17A8E">
          <w:headerReference w:type="even" r:id="rId34"/>
          <w:headerReference w:type="default" r:id="rId35"/>
          <w:footerReference w:type="even" r:id="rId36"/>
          <w:footerReference w:type="default" r:id="rId37"/>
          <w:pgSz w:w="11906" w:h="16838"/>
          <w:pgMar w:top="907" w:right="907" w:bottom="907" w:left="907" w:header="907" w:footer="907" w:gutter="283"/>
          <w:cols w:space="708"/>
          <w:docGrid w:linePitch="360"/>
        </w:sectPr>
      </w:pPr>
    </w:p>
    <w:tbl>
      <w:tblPr>
        <w:tblW w:w="9759" w:type="dxa"/>
        <w:tblInd w:w="22" w:type="dxa"/>
        <w:tblCellMar>
          <w:top w:w="28" w:type="dxa"/>
          <w:left w:w="28" w:type="dxa"/>
          <w:bottom w:w="28" w:type="dxa"/>
          <w:right w:w="28" w:type="dxa"/>
        </w:tblCellMar>
        <w:tblLook w:val="0000" w:firstRow="0" w:lastRow="0" w:firstColumn="0" w:lastColumn="0" w:noHBand="0" w:noVBand="0"/>
      </w:tblPr>
      <w:tblGrid>
        <w:gridCol w:w="6"/>
        <w:gridCol w:w="368"/>
        <w:gridCol w:w="6"/>
        <w:gridCol w:w="527"/>
        <w:gridCol w:w="431"/>
        <w:gridCol w:w="782"/>
        <w:gridCol w:w="947"/>
        <w:gridCol w:w="924"/>
        <w:gridCol w:w="924"/>
        <w:gridCol w:w="1831"/>
        <w:gridCol w:w="6"/>
        <w:gridCol w:w="3007"/>
      </w:tblGrid>
      <w:tr w:rsidR="00643D28" w:rsidRPr="00A17A8E" w:rsidTr="00643D28">
        <w:trPr>
          <w:gridBefore w:val="1"/>
          <w:wBefore w:w="6" w:type="dxa"/>
          <w:cantSplit/>
        </w:trPr>
        <w:tc>
          <w:tcPr>
            <w:tcW w:w="9753" w:type="dxa"/>
            <w:gridSpan w:val="11"/>
            <w:tcBorders>
              <w:bottom w:val="single" w:sz="2" w:space="0" w:color="000000"/>
            </w:tcBorders>
            <w:noWrap/>
          </w:tcPr>
          <w:p w:rsidR="00643D28" w:rsidRPr="00597F48" w:rsidRDefault="00643D28" w:rsidP="00643D28">
            <w:pPr>
              <w:pStyle w:val="Ttulo3"/>
              <w:ind w:right="-1268"/>
              <w:jc w:val="center"/>
              <w:rPr>
                <w:color w:val="44546A" w:themeColor="text2"/>
              </w:rPr>
            </w:pPr>
            <w:bookmarkStart w:id="7" w:name="_Toc492736300"/>
            <w:bookmarkStart w:id="8" w:name="_Toc492816316"/>
            <w:bookmarkStart w:id="9" w:name="_Toc492816723"/>
            <w:r w:rsidRPr="00597F48">
              <w:rPr>
                <w:color w:val="44546A" w:themeColor="text2"/>
              </w:rPr>
              <w:lastRenderedPageBreak/>
              <w:t>RESUMEN POR CAPÍTULOS</w:t>
            </w:r>
            <w:bookmarkEnd w:id="7"/>
            <w:bookmarkEnd w:id="8"/>
            <w:bookmarkEnd w:id="9"/>
          </w:p>
        </w:tc>
      </w:tr>
      <w:tr w:rsidR="00643D28" w:rsidRPr="00A17A8E" w:rsidTr="00643D28">
        <w:trPr>
          <w:gridBefore w:val="1"/>
          <w:wBefore w:w="6" w:type="dxa"/>
          <w:cantSplit/>
        </w:trPr>
        <w:tc>
          <w:tcPr>
            <w:tcW w:w="6746" w:type="dxa"/>
            <w:gridSpan w:val="10"/>
            <w:tcBorders>
              <w:top w:val="single" w:sz="2" w:space="0" w:color="000000"/>
            </w:tcBorders>
            <w:noWrap/>
          </w:tcPr>
          <w:p w:rsidR="00643D28" w:rsidRPr="00A17A8E" w:rsidRDefault="00643D28" w:rsidP="0062280C">
            <w:pPr>
              <w:spacing w:after="120" w:line="240" w:lineRule="auto"/>
              <w:rPr>
                <w:rFonts w:cstheme="minorHAnsi"/>
                <w:b/>
              </w:rPr>
            </w:pPr>
            <w:r w:rsidRPr="00A17A8E">
              <w:rPr>
                <w:rFonts w:cstheme="minorHAnsi"/>
                <w:b/>
              </w:rPr>
              <w:t xml:space="preserve">1 </w:t>
            </w:r>
            <w:proofErr w:type="gramStart"/>
            <w:r w:rsidRPr="00A17A8E">
              <w:rPr>
                <w:rFonts w:cstheme="minorHAnsi"/>
                <w:b/>
              </w:rPr>
              <w:t>Limpieza</w:t>
            </w:r>
            <w:proofErr w:type="gramEnd"/>
            <w:r w:rsidRPr="00A17A8E">
              <w:rPr>
                <w:rFonts w:cstheme="minorHAnsi"/>
                <w:b/>
              </w:rPr>
              <w:t xml:space="preserve"> del Terreno</w:t>
            </w:r>
          </w:p>
        </w:tc>
        <w:tc>
          <w:tcPr>
            <w:tcW w:w="3007" w:type="dxa"/>
            <w:tcBorders>
              <w:top w:val="single" w:sz="2" w:space="0" w:color="000000"/>
            </w:tcBorders>
            <w:noWrap/>
          </w:tcPr>
          <w:p w:rsidR="00643D28" w:rsidRPr="00A17A8E" w:rsidRDefault="00643D28" w:rsidP="0062280C">
            <w:pPr>
              <w:spacing w:after="120" w:line="240" w:lineRule="auto"/>
              <w:jc w:val="right"/>
              <w:rPr>
                <w:rFonts w:cstheme="minorHAnsi"/>
                <w:b/>
              </w:rPr>
            </w:pPr>
            <w:r w:rsidRPr="00A17A8E">
              <w:rPr>
                <w:rFonts w:cstheme="minorHAnsi"/>
                <w:b/>
              </w:rPr>
              <w:t>109,60</w:t>
            </w:r>
          </w:p>
        </w:tc>
      </w:tr>
      <w:tr w:rsidR="00643D28" w:rsidRPr="00A17A8E" w:rsidTr="00643D28">
        <w:trPr>
          <w:gridBefore w:val="1"/>
          <w:wBefore w:w="6" w:type="dxa"/>
          <w:cantSplit/>
        </w:trPr>
        <w:tc>
          <w:tcPr>
            <w:tcW w:w="6746" w:type="dxa"/>
            <w:gridSpan w:val="10"/>
            <w:noWrap/>
          </w:tcPr>
          <w:p w:rsidR="00643D28" w:rsidRPr="00A17A8E" w:rsidRDefault="00643D28" w:rsidP="0062280C">
            <w:pPr>
              <w:spacing w:after="120" w:line="240" w:lineRule="auto"/>
              <w:rPr>
                <w:rFonts w:cstheme="minorHAnsi"/>
                <w:b/>
              </w:rPr>
            </w:pPr>
            <w:r w:rsidRPr="00A17A8E">
              <w:rPr>
                <w:rFonts w:cstheme="minorHAnsi"/>
                <w:b/>
              </w:rPr>
              <w:t xml:space="preserve">2 </w:t>
            </w:r>
            <w:proofErr w:type="gramStart"/>
            <w:r w:rsidRPr="00A17A8E">
              <w:rPr>
                <w:rFonts w:cstheme="minorHAnsi"/>
                <w:b/>
              </w:rPr>
              <w:t>Deconstrucción</w:t>
            </w:r>
            <w:proofErr w:type="gramEnd"/>
          </w:p>
        </w:tc>
        <w:tc>
          <w:tcPr>
            <w:tcW w:w="3007" w:type="dxa"/>
            <w:noWrap/>
          </w:tcPr>
          <w:p w:rsidR="00643D28" w:rsidRPr="00A17A8E" w:rsidRDefault="00643D28" w:rsidP="0062280C">
            <w:pPr>
              <w:spacing w:after="120" w:line="240" w:lineRule="auto"/>
              <w:jc w:val="right"/>
              <w:rPr>
                <w:rFonts w:cstheme="minorHAnsi"/>
                <w:b/>
              </w:rPr>
            </w:pPr>
            <w:r w:rsidRPr="00A17A8E">
              <w:rPr>
                <w:rFonts w:cstheme="minorHAnsi"/>
                <w:b/>
              </w:rPr>
              <w:t>8.516,14</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2.1.- Desmontaje de Carpintería</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86,67</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2.2.- Desmontaje de Instalaciones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260,00</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2.3.- Deconstrucción Cubierta Inclinada de Teja y Par e Hilera</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2.761,01</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2.4.- Demolición de Estructura</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4.355,44</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2.5.- Deconstrucción Muro de Mampostería</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1.053,02</w:t>
            </w:r>
          </w:p>
        </w:tc>
      </w:tr>
      <w:tr w:rsidR="00643D28" w:rsidRPr="00A17A8E" w:rsidTr="00643D28">
        <w:trPr>
          <w:gridBefore w:val="1"/>
          <w:wBefore w:w="6" w:type="dxa"/>
          <w:cantSplit/>
        </w:trPr>
        <w:tc>
          <w:tcPr>
            <w:tcW w:w="6746" w:type="dxa"/>
            <w:gridSpan w:val="10"/>
            <w:noWrap/>
          </w:tcPr>
          <w:p w:rsidR="00643D28" w:rsidRPr="00A17A8E" w:rsidRDefault="00643D28" w:rsidP="0062280C">
            <w:pPr>
              <w:spacing w:after="120" w:line="240" w:lineRule="auto"/>
              <w:rPr>
                <w:rFonts w:cstheme="minorHAnsi"/>
                <w:b/>
              </w:rPr>
            </w:pPr>
            <w:r w:rsidRPr="00A17A8E">
              <w:rPr>
                <w:rFonts w:cstheme="minorHAnsi"/>
                <w:b/>
              </w:rPr>
              <w:t xml:space="preserve">3 </w:t>
            </w:r>
            <w:proofErr w:type="gramStart"/>
            <w:r w:rsidRPr="00A17A8E">
              <w:rPr>
                <w:rFonts w:cstheme="minorHAnsi"/>
                <w:b/>
              </w:rPr>
              <w:t>Reposición</w:t>
            </w:r>
            <w:proofErr w:type="gramEnd"/>
            <w:r w:rsidRPr="00A17A8E">
              <w:rPr>
                <w:rFonts w:cstheme="minorHAnsi"/>
                <w:b/>
              </w:rPr>
              <w:t xml:space="preserve"> del Terreno</w:t>
            </w:r>
          </w:p>
        </w:tc>
        <w:tc>
          <w:tcPr>
            <w:tcW w:w="3007" w:type="dxa"/>
            <w:noWrap/>
          </w:tcPr>
          <w:p w:rsidR="00643D28" w:rsidRPr="00A17A8E" w:rsidRDefault="00643D28" w:rsidP="0062280C">
            <w:pPr>
              <w:spacing w:after="120" w:line="240" w:lineRule="auto"/>
              <w:jc w:val="right"/>
              <w:rPr>
                <w:rFonts w:cstheme="minorHAnsi"/>
                <w:b/>
              </w:rPr>
            </w:pPr>
            <w:r w:rsidRPr="00A17A8E">
              <w:rPr>
                <w:rFonts w:cstheme="minorHAnsi"/>
                <w:b/>
              </w:rPr>
              <w:t>1.546,64</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3.1.- Excavación de desmontes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534,22</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3.2.- Relleno de terraplenados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1.012,42</w:t>
            </w:r>
          </w:p>
        </w:tc>
      </w:tr>
      <w:tr w:rsidR="00643D28" w:rsidRPr="00A17A8E" w:rsidTr="00643D28">
        <w:trPr>
          <w:gridBefore w:val="1"/>
          <w:wBefore w:w="6" w:type="dxa"/>
          <w:cantSplit/>
        </w:trPr>
        <w:tc>
          <w:tcPr>
            <w:tcW w:w="6746" w:type="dxa"/>
            <w:gridSpan w:val="10"/>
            <w:noWrap/>
          </w:tcPr>
          <w:p w:rsidR="00643D28" w:rsidRPr="00A17A8E" w:rsidRDefault="00643D28" w:rsidP="0062280C">
            <w:pPr>
              <w:spacing w:after="120" w:line="240" w:lineRule="auto"/>
              <w:rPr>
                <w:rFonts w:cstheme="minorHAnsi"/>
                <w:b/>
              </w:rPr>
            </w:pPr>
            <w:r w:rsidRPr="00A17A8E">
              <w:rPr>
                <w:rFonts w:cstheme="minorHAnsi"/>
                <w:b/>
              </w:rPr>
              <w:t xml:space="preserve">4 </w:t>
            </w:r>
            <w:proofErr w:type="gramStart"/>
            <w:r w:rsidRPr="00A17A8E">
              <w:rPr>
                <w:rFonts w:cstheme="minorHAnsi"/>
                <w:b/>
              </w:rPr>
              <w:t>Gestión</w:t>
            </w:r>
            <w:proofErr w:type="gramEnd"/>
            <w:r w:rsidRPr="00A17A8E">
              <w:rPr>
                <w:rFonts w:cstheme="minorHAnsi"/>
                <w:b/>
              </w:rPr>
              <w:t xml:space="preserve"> de Residuos</w:t>
            </w:r>
          </w:p>
        </w:tc>
        <w:tc>
          <w:tcPr>
            <w:tcW w:w="3007" w:type="dxa"/>
            <w:noWrap/>
          </w:tcPr>
          <w:p w:rsidR="00643D28" w:rsidRPr="00A17A8E" w:rsidRDefault="00643D28" w:rsidP="0062280C">
            <w:pPr>
              <w:spacing w:after="120" w:line="240" w:lineRule="auto"/>
              <w:jc w:val="right"/>
              <w:rPr>
                <w:rFonts w:cstheme="minorHAnsi"/>
                <w:b/>
              </w:rPr>
            </w:pPr>
            <w:r w:rsidRPr="00A17A8E">
              <w:rPr>
                <w:rFonts w:cstheme="minorHAnsi"/>
                <w:b/>
              </w:rPr>
              <w:t>379,26</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4.1.- Recogida, transporte y entrega en vertedero</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379,26</w:t>
            </w:r>
          </w:p>
        </w:tc>
      </w:tr>
      <w:tr w:rsidR="00643D28" w:rsidRPr="00A17A8E" w:rsidTr="00643D28">
        <w:trPr>
          <w:gridBefore w:val="1"/>
          <w:wBefore w:w="6" w:type="dxa"/>
          <w:cantSplit/>
        </w:trPr>
        <w:tc>
          <w:tcPr>
            <w:tcW w:w="6746" w:type="dxa"/>
            <w:gridSpan w:val="10"/>
            <w:noWrap/>
          </w:tcPr>
          <w:p w:rsidR="00643D28" w:rsidRPr="00A17A8E" w:rsidRDefault="00643D28" w:rsidP="0062280C">
            <w:pPr>
              <w:spacing w:after="120" w:line="240" w:lineRule="auto"/>
              <w:rPr>
                <w:rFonts w:cstheme="minorHAnsi"/>
                <w:b/>
              </w:rPr>
            </w:pPr>
            <w:r w:rsidRPr="00A17A8E">
              <w:rPr>
                <w:rFonts w:cstheme="minorHAnsi"/>
                <w:b/>
              </w:rPr>
              <w:t xml:space="preserve">5 </w:t>
            </w:r>
            <w:proofErr w:type="gramStart"/>
            <w:r w:rsidRPr="00A17A8E">
              <w:rPr>
                <w:rFonts w:cstheme="minorHAnsi"/>
                <w:b/>
              </w:rPr>
              <w:t>Seguridad</w:t>
            </w:r>
            <w:proofErr w:type="gramEnd"/>
            <w:r w:rsidRPr="00A17A8E">
              <w:rPr>
                <w:rFonts w:cstheme="minorHAnsi"/>
                <w:b/>
              </w:rPr>
              <w:t xml:space="preserve"> y Salud</w:t>
            </w:r>
          </w:p>
        </w:tc>
        <w:tc>
          <w:tcPr>
            <w:tcW w:w="3007" w:type="dxa"/>
            <w:noWrap/>
          </w:tcPr>
          <w:p w:rsidR="00643D28" w:rsidRPr="00A17A8E" w:rsidRDefault="00643D28" w:rsidP="0062280C">
            <w:pPr>
              <w:spacing w:after="120" w:line="240" w:lineRule="auto"/>
              <w:jc w:val="right"/>
              <w:rPr>
                <w:rFonts w:cstheme="minorHAnsi"/>
                <w:b/>
              </w:rPr>
            </w:pPr>
            <w:r w:rsidRPr="00A17A8E">
              <w:rPr>
                <w:rFonts w:cstheme="minorHAnsi"/>
                <w:b/>
              </w:rPr>
              <w:t>1.775,78</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5.1.- Protecciones Individuales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1.012,48</w:t>
            </w:r>
          </w:p>
        </w:tc>
      </w:tr>
      <w:tr w:rsidR="00643D28" w:rsidRPr="00A17A8E" w:rsidTr="00643D28">
        <w:trPr>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5.1.1.- Protección para la cabeza</w:t>
            </w:r>
          </w:p>
        </w:tc>
        <w:tc>
          <w:tcPr>
            <w:tcW w:w="3013" w:type="dxa"/>
            <w:gridSpan w:val="2"/>
            <w:noWrap/>
          </w:tcPr>
          <w:p w:rsidR="00643D28" w:rsidRPr="00A17A8E" w:rsidRDefault="00643D28" w:rsidP="0062280C">
            <w:pPr>
              <w:spacing w:after="120" w:line="240" w:lineRule="auto"/>
              <w:jc w:val="right"/>
              <w:rPr>
                <w:rFonts w:cstheme="minorHAnsi"/>
              </w:rPr>
            </w:pPr>
            <w:r w:rsidRPr="00A17A8E">
              <w:rPr>
                <w:rFonts w:cstheme="minorHAnsi"/>
              </w:rPr>
              <w:t>121,38</w:t>
            </w:r>
          </w:p>
        </w:tc>
      </w:tr>
      <w:tr w:rsidR="00643D28" w:rsidRPr="00A17A8E" w:rsidTr="00643D28">
        <w:trPr>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5.1.2.- Protección para las manos</w:t>
            </w:r>
          </w:p>
        </w:tc>
        <w:tc>
          <w:tcPr>
            <w:tcW w:w="3013" w:type="dxa"/>
            <w:gridSpan w:val="2"/>
            <w:noWrap/>
          </w:tcPr>
          <w:p w:rsidR="00643D28" w:rsidRPr="00A17A8E" w:rsidRDefault="00643D28" w:rsidP="0062280C">
            <w:pPr>
              <w:spacing w:after="120" w:line="240" w:lineRule="auto"/>
              <w:jc w:val="right"/>
              <w:rPr>
                <w:rFonts w:cstheme="minorHAnsi"/>
              </w:rPr>
            </w:pPr>
            <w:r w:rsidRPr="00A17A8E">
              <w:rPr>
                <w:rFonts w:cstheme="minorHAnsi"/>
              </w:rPr>
              <w:t>59,52</w:t>
            </w:r>
          </w:p>
        </w:tc>
      </w:tr>
      <w:tr w:rsidR="00643D28" w:rsidRPr="00A17A8E" w:rsidTr="00643D28">
        <w:trPr>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5.1.3.- Protección para las piernas</w:t>
            </w:r>
          </w:p>
        </w:tc>
        <w:tc>
          <w:tcPr>
            <w:tcW w:w="3013" w:type="dxa"/>
            <w:gridSpan w:val="2"/>
            <w:noWrap/>
          </w:tcPr>
          <w:p w:rsidR="00643D28" w:rsidRPr="00A17A8E" w:rsidRDefault="00643D28" w:rsidP="0062280C">
            <w:pPr>
              <w:spacing w:after="120" w:line="240" w:lineRule="auto"/>
              <w:jc w:val="right"/>
              <w:rPr>
                <w:rFonts w:cstheme="minorHAnsi"/>
              </w:rPr>
            </w:pPr>
            <w:r w:rsidRPr="00A17A8E">
              <w:rPr>
                <w:rFonts w:cstheme="minorHAnsi"/>
              </w:rPr>
              <w:t>412,32</w:t>
            </w:r>
          </w:p>
        </w:tc>
      </w:tr>
      <w:tr w:rsidR="00643D28" w:rsidRPr="00A17A8E" w:rsidTr="00643D28">
        <w:trPr>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5.1.4.- Protección para el cuerpo</w:t>
            </w:r>
          </w:p>
        </w:tc>
        <w:tc>
          <w:tcPr>
            <w:tcW w:w="3013" w:type="dxa"/>
            <w:gridSpan w:val="2"/>
            <w:noWrap/>
          </w:tcPr>
          <w:p w:rsidR="00643D28" w:rsidRPr="00A17A8E" w:rsidRDefault="00643D28" w:rsidP="0062280C">
            <w:pPr>
              <w:spacing w:after="120" w:line="240" w:lineRule="auto"/>
              <w:jc w:val="right"/>
              <w:rPr>
                <w:rFonts w:cstheme="minorHAnsi"/>
              </w:rPr>
            </w:pPr>
            <w:r w:rsidRPr="00A17A8E">
              <w:rPr>
                <w:rFonts w:cstheme="minorHAnsi"/>
              </w:rPr>
              <w:t>54,84</w:t>
            </w:r>
          </w:p>
        </w:tc>
      </w:tr>
      <w:tr w:rsidR="00643D28" w:rsidRPr="00A17A8E" w:rsidTr="00643D28">
        <w:trPr>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5.1.5.- Protección anticaída</w:t>
            </w:r>
          </w:p>
        </w:tc>
        <w:tc>
          <w:tcPr>
            <w:tcW w:w="3013" w:type="dxa"/>
            <w:gridSpan w:val="2"/>
            <w:noWrap/>
          </w:tcPr>
          <w:p w:rsidR="00643D28" w:rsidRPr="00A17A8E" w:rsidRDefault="00643D28" w:rsidP="0062280C">
            <w:pPr>
              <w:spacing w:after="120" w:line="240" w:lineRule="auto"/>
              <w:jc w:val="right"/>
              <w:rPr>
                <w:rFonts w:cstheme="minorHAnsi"/>
              </w:rPr>
            </w:pPr>
            <w:r w:rsidRPr="00A17A8E">
              <w:rPr>
                <w:rFonts w:cstheme="minorHAnsi"/>
              </w:rPr>
              <w:t>364,42</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5.2.- Protecciones colectivas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175,02</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5.2.1.- Marquesinas y viseras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61,10</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5.2.2.- Vallas y barandillas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113,92</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5.3.- Señalización de seguridad y salud</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379,68</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5.3.1.- Señales y carteles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22,78</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5.3.2.- Balizas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332,22</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5.3.3.- Señalización vial</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24,68</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5.4.- Instalaciones provisionales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138,23</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5.5.- Primeros auxilios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43,27</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lastRenderedPageBreak/>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5.6.- Mano de obra en seguridad</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27,10</w:t>
            </w:r>
          </w:p>
        </w:tc>
      </w:tr>
      <w:tr w:rsidR="00643D28" w:rsidRPr="00A17A8E" w:rsidTr="00643D28">
        <w:trPr>
          <w:gridBefore w:val="1"/>
          <w:wBefore w:w="6" w:type="dxa"/>
          <w:cantSplit/>
        </w:trPr>
        <w:tc>
          <w:tcPr>
            <w:tcW w:w="6746" w:type="dxa"/>
            <w:gridSpan w:val="10"/>
            <w:noWrap/>
          </w:tcPr>
          <w:p w:rsidR="00643D28" w:rsidRPr="00A17A8E" w:rsidRDefault="00643D28" w:rsidP="0062280C">
            <w:pPr>
              <w:spacing w:after="120" w:line="240" w:lineRule="auto"/>
              <w:rPr>
                <w:rFonts w:cstheme="minorHAnsi"/>
                <w:b/>
              </w:rPr>
            </w:pPr>
            <w:r w:rsidRPr="00A17A8E">
              <w:rPr>
                <w:rFonts w:cstheme="minorHAnsi"/>
                <w:b/>
              </w:rPr>
              <w:t xml:space="preserve">6 </w:t>
            </w:r>
            <w:proofErr w:type="gramStart"/>
            <w:r w:rsidRPr="00A17A8E">
              <w:rPr>
                <w:rFonts w:cstheme="minorHAnsi"/>
                <w:b/>
              </w:rPr>
              <w:t>Otros</w:t>
            </w:r>
            <w:proofErr w:type="gramEnd"/>
          </w:p>
        </w:tc>
        <w:tc>
          <w:tcPr>
            <w:tcW w:w="3007" w:type="dxa"/>
            <w:noWrap/>
          </w:tcPr>
          <w:p w:rsidR="00643D28" w:rsidRPr="00A17A8E" w:rsidRDefault="00643D28" w:rsidP="0062280C">
            <w:pPr>
              <w:spacing w:after="120" w:line="240" w:lineRule="auto"/>
              <w:jc w:val="right"/>
              <w:rPr>
                <w:rFonts w:cstheme="minorHAnsi"/>
                <w:b/>
              </w:rPr>
            </w:pPr>
            <w:r w:rsidRPr="00A17A8E">
              <w:rPr>
                <w:rFonts w:cstheme="minorHAnsi"/>
                <w:b/>
              </w:rPr>
              <w:t>1.873,48</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6.1.- Dietas</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865,20</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6.2.- Alquiler depósito de agua</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180,00</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6.3.- Empresa de Seguridad</w:t>
            </w:r>
          </w:p>
        </w:tc>
        <w:tc>
          <w:tcPr>
            <w:tcW w:w="3007" w:type="dxa"/>
            <w:noWrap/>
          </w:tcPr>
          <w:p w:rsidR="00643D28" w:rsidRPr="00A17A8E" w:rsidRDefault="00643D28" w:rsidP="0062280C">
            <w:pPr>
              <w:spacing w:after="120" w:line="240" w:lineRule="auto"/>
              <w:jc w:val="right"/>
              <w:rPr>
                <w:rFonts w:cstheme="minorHAnsi"/>
              </w:rPr>
            </w:pPr>
            <w:r w:rsidRPr="00A17A8E">
              <w:rPr>
                <w:rFonts w:cstheme="minorHAnsi"/>
              </w:rPr>
              <w:t>826,28</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6372" w:type="dxa"/>
            <w:gridSpan w:val="8"/>
            <w:noWrap/>
          </w:tcPr>
          <w:p w:rsidR="00643D28" w:rsidRPr="00A17A8E" w:rsidRDefault="00643D28" w:rsidP="0062280C">
            <w:pPr>
              <w:spacing w:after="120" w:line="240" w:lineRule="auto"/>
              <w:rPr>
                <w:rFonts w:cstheme="minorHAnsi"/>
              </w:rPr>
            </w:pPr>
            <w:r w:rsidRPr="00A17A8E">
              <w:rPr>
                <w:rFonts w:cstheme="minorHAnsi"/>
              </w:rPr>
              <w:t>6.4.- Saco de escombros</w:t>
            </w:r>
          </w:p>
        </w:tc>
        <w:tc>
          <w:tcPr>
            <w:tcW w:w="3007" w:type="dxa"/>
            <w:tcBorders>
              <w:bottom w:val="single" w:sz="2" w:space="0" w:color="000000"/>
            </w:tcBorders>
            <w:noWrap/>
          </w:tcPr>
          <w:p w:rsidR="00643D28" w:rsidRPr="00A17A8E" w:rsidRDefault="00643D28" w:rsidP="0062280C">
            <w:pPr>
              <w:spacing w:after="120" w:line="240" w:lineRule="auto"/>
              <w:jc w:val="right"/>
              <w:rPr>
                <w:rFonts w:cstheme="minorHAnsi"/>
              </w:rPr>
            </w:pPr>
            <w:r w:rsidRPr="00A17A8E">
              <w:rPr>
                <w:rFonts w:cstheme="minorHAnsi"/>
              </w:rPr>
              <w:t>2,00</w:t>
            </w:r>
          </w:p>
        </w:tc>
      </w:tr>
      <w:tr w:rsidR="00643D28" w:rsidRPr="00A17A8E" w:rsidTr="00643D28">
        <w:trPr>
          <w:gridBefore w:val="1"/>
          <w:wBefore w:w="6" w:type="dxa"/>
          <w:cantSplit/>
        </w:trPr>
        <w:tc>
          <w:tcPr>
            <w:tcW w:w="374" w:type="dxa"/>
            <w:gridSpan w:val="2"/>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527" w:type="dxa"/>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431" w:type="dxa"/>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782" w:type="dxa"/>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947" w:type="dxa"/>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924" w:type="dxa"/>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924" w:type="dxa"/>
            <w:tcMar>
              <w:top w:w="17" w:type="dxa"/>
              <w:left w:w="6" w:type="dxa"/>
              <w:bottom w:w="23" w:type="dxa"/>
              <w:right w:w="11" w:type="dxa"/>
            </w:tcMar>
            <w:vAlign w:val="center"/>
          </w:tcPr>
          <w:p w:rsidR="00643D28" w:rsidRPr="00A17A8E" w:rsidRDefault="00643D28" w:rsidP="0062280C">
            <w:pPr>
              <w:spacing w:after="0" w:line="240" w:lineRule="auto"/>
              <w:rPr>
                <w:rFonts w:cstheme="minorHAnsi"/>
              </w:rPr>
            </w:pPr>
            <w:r w:rsidRPr="00A17A8E">
              <w:rPr>
                <w:rFonts w:cstheme="minorHAnsi"/>
              </w:rPr>
              <w:t xml:space="preserve"> </w:t>
            </w:r>
          </w:p>
        </w:tc>
        <w:tc>
          <w:tcPr>
            <w:tcW w:w="1837" w:type="dxa"/>
            <w:gridSpan w:val="2"/>
            <w:tcBorders>
              <w:bottom w:val="single" w:sz="2" w:space="0" w:color="000000"/>
            </w:tcBorders>
            <w:noWrap/>
          </w:tcPr>
          <w:p w:rsidR="00643D28" w:rsidRPr="00A17A8E" w:rsidRDefault="00643D28" w:rsidP="0062280C">
            <w:pPr>
              <w:spacing w:after="120" w:line="240" w:lineRule="auto"/>
              <w:jc w:val="right"/>
              <w:rPr>
                <w:rFonts w:cstheme="minorHAnsi"/>
                <w:b/>
              </w:rPr>
            </w:pPr>
            <w:r w:rsidRPr="00A17A8E">
              <w:rPr>
                <w:rFonts w:cstheme="minorHAnsi"/>
                <w:b/>
              </w:rPr>
              <w:t>Total .........:</w:t>
            </w:r>
          </w:p>
        </w:tc>
        <w:tc>
          <w:tcPr>
            <w:tcW w:w="3007" w:type="dxa"/>
            <w:tcBorders>
              <w:top w:val="single" w:sz="2" w:space="0" w:color="000000"/>
              <w:bottom w:val="single" w:sz="2" w:space="0" w:color="000000"/>
            </w:tcBorders>
            <w:noWrap/>
          </w:tcPr>
          <w:p w:rsidR="00643D28" w:rsidRPr="00A17A8E" w:rsidRDefault="00643D28" w:rsidP="0062280C">
            <w:pPr>
              <w:spacing w:after="120" w:line="240" w:lineRule="auto"/>
              <w:jc w:val="right"/>
              <w:rPr>
                <w:rFonts w:cstheme="minorHAnsi"/>
                <w:b/>
              </w:rPr>
            </w:pPr>
            <w:r w:rsidRPr="00A17A8E">
              <w:rPr>
                <w:rFonts w:cstheme="minorHAnsi"/>
                <w:b/>
              </w:rPr>
              <w:t>14.200,90</w:t>
            </w:r>
          </w:p>
        </w:tc>
      </w:tr>
      <w:tr w:rsidR="00643D28" w:rsidRPr="00A17A8E" w:rsidTr="00643D28">
        <w:trPr>
          <w:gridBefore w:val="1"/>
          <w:wBefore w:w="6" w:type="dxa"/>
          <w:cantSplit/>
        </w:trPr>
        <w:tc>
          <w:tcPr>
            <w:tcW w:w="9753" w:type="dxa"/>
            <w:gridSpan w:val="11"/>
          </w:tcPr>
          <w:p w:rsidR="00643D28" w:rsidRPr="00A17A8E" w:rsidRDefault="00643D28" w:rsidP="0062280C">
            <w:pPr>
              <w:spacing w:after="0" w:line="240" w:lineRule="auto"/>
              <w:rPr>
                <w:rFonts w:cstheme="minorHAnsi"/>
                <w:b/>
              </w:rPr>
            </w:pPr>
            <w:r w:rsidRPr="00A17A8E">
              <w:rPr>
                <w:rFonts w:cstheme="minorHAnsi"/>
                <w:b/>
              </w:rPr>
              <w:t>Asciende el presupuesto de ejecución material a la expresada cantidad de CATORCE MIL DOSCIENTOS EUROS CON NOVENTA CÉNTIMOS.</w:t>
            </w:r>
          </w:p>
        </w:tc>
      </w:tr>
      <w:tr w:rsidR="00643D28" w:rsidRPr="00A17A8E" w:rsidTr="00643D28">
        <w:trPr>
          <w:gridBefore w:val="1"/>
          <w:wBefore w:w="6" w:type="dxa"/>
          <w:cantSplit/>
        </w:trPr>
        <w:tc>
          <w:tcPr>
            <w:tcW w:w="4909" w:type="dxa"/>
            <w:gridSpan w:val="8"/>
          </w:tcPr>
          <w:p w:rsidR="00643D28" w:rsidRPr="00A17A8E" w:rsidRDefault="00643D28" w:rsidP="0062280C">
            <w:pPr>
              <w:spacing w:after="0" w:line="240" w:lineRule="auto"/>
              <w:jc w:val="center"/>
              <w:rPr>
                <w:rFonts w:cstheme="minorHAnsi"/>
              </w:rPr>
            </w:pPr>
            <w:r w:rsidRPr="00A17A8E">
              <w:rPr>
                <w:rFonts w:cstheme="minorHAnsi"/>
              </w:rPr>
              <w:t xml:space="preserve"> </w:t>
            </w:r>
          </w:p>
        </w:tc>
        <w:tc>
          <w:tcPr>
            <w:tcW w:w="4844" w:type="dxa"/>
            <w:gridSpan w:val="3"/>
          </w:tcPr>
          <w:p w:rsidR="00643D28" w:rsidRPr="00A17A8E" w:rsidRDefault="00643D28" w:rsidP="0062280C">
            <w:pPr>
              <w:spacing w:after="0" w:line="240" w:lineRule="auto"/>
              <w:jc w:val="center"/>
              <w:rPr>
                <w:rFonts w:cstheme="minorHAnsi"/>
              </w:rPr>
            </w:pPr>
            <w:r w:rsidRPr="00A17A8E">
              <w:rPr>
                <w:rFonts w:cstheme="minorHAnsi"/>
              </w:rPr>
              <w:t xml:space="preserve"> </w:t>
            </w:r>
          </w:p>
        </w:tc>
      </w:tr>
    </w:tbl>
    <w:p w:rsidR="006539F5" w:rsidRPr="00A17A8E" w:rsidRDefault="006539F5" w:rsidP="006539F5">
      <w:pPr>
        <w:spacing w:after="0" w:line="2" w:lineRule="auto"/>
        <w:rPr>
          <w:rFonts w:cstheme="minorHAnsi"/>
        </w:rPr>
      </w:pPr>
    </w:p>
    <w:p w:rsidR="006539F5" w:rsidRPr="00A17A8E" w:rsidRDefault="006539F5" w:rsidP="006539F5">
      <w:pPr>
        <w:spacing w:after="0" w:line="2" w:lineRule="auto"/>
        <w:rPr>
          <w:rFonts w:cstheme="minorHAnsi"/>
        </w:rPr>
        <w:sectPr w:rsidR="006539F5" w:rsidRPr="00A17A8E">
          <w:headerReference w:type="even" r:id="rId38"/>
          <w:headerReference w:type="default" r:id="rId39"/>
          <w:footerReference w:type="even" r:id="rId40"/>
          <w:footerReference w:type="default" r:id="rId41"/>
          <w:pgSz w:w="11906" w:h="16838"/>
          <w:pgMar w:top="907" w:right="907" w:bottom="907" w:left="907" w:header="907" w:footer="907" w:gutter="283"/>
          <w:cols w:space="708"/>
          <w:docGrid w:linePitch="360"/>
        </w:sectPr>
      </w:pPr>
    </w:p>
    <w:tbl>
      <w:tblPr>
        <w:tblW w:w="9803" w:type="dxa"/>
        <w:tblInd w:w="6" w:type="dxa"/>
        <w:tblCellMar>
          <w:top w:w="28" w:type="dxa"/>
          <w:left w:w="28" w:type="dxa"/>
          <w:bottom w:w="28" w:type="dxa"/>
          <w:right w:w="28" w:type="dxa"/>
        </w:tblCellMar>
        <w:tblLook w:val="0000" w:firstRow="0" w:lastRow="0" w:firstColumn="0" w:lastColumn="0" w:noHBand="0" w:noVBand="0"/>
      </w:tblPr>
      <w:tblGrid>
        <w:gridCol w:w="375"/>
        <w:gridCol w:w="4538"/>
        <w:gridCol w:w="1944"/>
        <w:gridCol w:w="779"/>
        <w:gridCol w:w="2167"/>
      </w:tblGrid>
      <w:tr w:rsidR="006539F5" w:rsidTr="0062280C">
        <w:trPr>
          <w:cantSplit/>
        </w:trPr>
        <w:tc>
          <w:tcPr>
            <w:tcW w:w="9803" w:type="dxa"/>
            <w:gridSpan w:val="5"/>
            <w:noWrap/>
          </w:tcPr>
          <w:p w:rsidR="006539F5" w:rsidRPr="00597F48" w:rsidRDefault="006539F5" w:rsidP="006539F5">
            <w:pPr>
              <w:pStyle w:val="Ttulo1"/>
              <w:spacing w:before="0"/>
              <w:jc w:val="center"/>
              <w:rPr>
                <w:color w:val="44546A" w:themeColor="text2"/>
              </w:rPr>
            </w:pPr>
            <w:bookmarkStart w:id="10" w:name="_Toc492736301"/>
            <w:bookmarkStart w:id="11" w:name="_Toc492816317"/>
            <w:bookmarkStart w:id="12" w:name="_Toc492816724"/>
            <w:r>
              <w:rPr>
                <w:noProof/>
                <w:color w:val="44546A" w:themeColor="text2"/>
              </w:rPr>
              <w:lastRenderedPageBreak/>
              <mc:AlternateContent>
                <mc:Choice Requires="wps">
                  <w:drawing>
                    <wp:anchor distT="0" distB="0" distL="114300" distR="114300" simplePos="0" relativeHeight="251659264" behindDoc="0" locked="0" layoutInCell="1" allowOverlap="1" wp14:anchorId="480CA197" wp14:editId="279FF3BA">
                      <wp:simplePos x="0" y="0"/>
                      <wp:positionH relativeFrom="column">
                        <wp:posOffset>88265</wp:posOffset>
                      </wp:positionH>
                      <wp:positionV relativeFrom="paragraph">
                        <wp:posOffset>274320</wp:posOffset>
                      </wp:positionV>
                      <wp:extent cx="6019800" cy="0"/>
                      <wp:effectExtent l="10795" t="13335" r="8255" b="57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41BACD" id="_x0000_t32" coordsize="21600,21600" o:spt="32" o:oned="t" path="m,l21600,21600e" filled="f">
                      <v:path arrowok="t" fillok="f" o:connecttype="none"/>
                      <o:lock v:ext="edit" shapetype="t"/>
                    </v:shapetype>
                    <v:shape id="AutoShape 2" o:spid="_x0000_s1026" type="#_x0000_t32" style="position:absolute;margin-left:6.95pt;margin-top:21.6pt;width:4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Mkb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"/>
                  </w:pict>
                </mc:Fallback>
              </mc:AlternateContent>
            </w:r>
            <w:r w:rsidRPr="00597F48">
              <w:rPr>
                <w:color w:val="44546A" w:themeColor="text2"/>
              </w:rPr>
              <w:t>PRESUPUESTO DE EJECUCIÓN POR CONTRATA</w:t>
            </w:r>
            <w:bookmarkEnd w:id="10"/>
            <w:bookmarkEnd w:id="11"/>
            <w:bookmarkEnd w:id="12"/>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theme="minorHAnsi"/>
                <w:b/>
              </w:rPr>
            </w:pPr>
            <w:r w:rsidRPr="00247FD0">
              <w:rPr>
                <w:rFonts w:cstheme="minorHAnsi"/>
                <w:b/>
              </w:rPr>
              <w:t xml:space="preserve">1 </w:t>
            </w:r>
            <w:proofErr w:type="gramStart"/>
            <w:r w:rsidRPr="00247FD0">
              <w:rPr>
                <w:rFonts w:cstheme="minorHAnsi"/>
                <w:b/>
              </w:rPr>
              <w:t>Limpieza</w:t>
            </w:r>
            <w:proofErr w:type="gramEnd"/>
            <w:r w:rsidRPr="00247FD0">
              <w:rPr>
                <w:rFonts w:cstheme="minorHAnsi"/>
                <w:b/>
              </w:rPr>
              <w:t xml:space="preserve"> del Terreno</w:t>
            </w:r>
          </w:p>
        </w:tc>
        <w:tc>
          <w:tcPr>
            <w:tcW w:w="2167" w:type="dxa"/>
            <w:tcMar>
              <w:top w:w="17" w:type="dxa"/>
              <w:left w:w="6" w:type="dxa"/>
              <w:bottom w:w="23" w:type="dxa"/>
              <w:right w:w="11" w:type="dxa"/>
            </w:tcMar>
          </w:tcPr>
          <w:p w:rsidR="006539F5" w:rsidRPr="00247FD0" w:rsidRDefault="006539F5" w:rsidP="0062280C">
            <w:pPr>
              <w:spacing w:after="120" w:line="240" w:lineRule="auto"/>
              <w:jc w:val="right"/>
              <w:rPr>
                <w:rFonts w:cstheme="minorHAnsi"/>
                <w:b/>
              </w:rPr>
            </w:pPr>
            <w:r w:rsidRPr="00247FD0">
              <w:rPr>
                <w:rFonts w:cstheme="minorHAnsi"/>
                <w:b/>
              </w:rPr>
              <w:t>109,60</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2.1 Desmontaje de Carpintería.</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86,67</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2.2 Desmontaje de Instalaciones.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260,00</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2.3 Deconstrucción Cubierta Inclinada de Teja y Par e Hilera.</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2.761,01</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2.4 Demolición de Estructura.</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4.355,44</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2.5 Deconstrucción Muro de Mampostería.</w:t>
            </w:r>
          </w:p>
        </w:tc>
        <w:tc>
          <w:tcPr>
            <w:tcW w:w="2167" w:type="dxa"/>
            <w:tcBorders>
              <w:bottom w:val="single" w:sz="2" w:space="0" w:color="000000"/>
            </w:tcBorders>
            <w:noWrap/>
          </w:tcPr>
          <w:p w:rsidR="006539F5" w:rsidRPr="00247FD0" w:rsidRDefault="006539F5" w:rsidP="0062280C">
            <w:pPr>
              <w:spacing w:after="120" w:line="240" w:lineRule="auto"/>
              <w:jc w:val="right"/>
              <w:rPr>
                <w:rFonts w:cs="Courier New"/>
              </w:rPr>
            </w:pPr>
            <w:r w:rsidRPr="00247FD0">
              <w:rPr>
                <w:rFonts w:cs="Courier New"/>
              </w:rPr>
              <w:t>1.053,02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jc w:val="right"/>
              <w:rPr>
                <w:rFonts w:cs="Courier New"/>
                <w:b/>
              </w:rPr>
            </w:pPr>
            <w:r w:rsidRPr="00247FD0">
              <w:rPr>
                <w:rFonts w:cs="Courier New"/>
                <w:b/>
              </w:rPr>
              <w:t>Total 2 Deconstrucción ..........:</w:t>
            </w:r>
          </w:p>
        </w:tc>
        <w:tc>
          <w:tcPr>
            <w:tcW w:w="2167" w:type="dxa"/>
            <w:tcBorders>
              <w:top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8.516,14</w:t>
            </w:r>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Courier New"/>
                <w:b/>
              </w:rPr>
            </w:pPr>
            <w:r w:rsidRPr="00247FD0">
              <w:rPr>
                <w:rFonts w:cs="Courier New"/>
                <w:b/>
              </w:rPr>
              <w:t xml:space="preserve">3 </w:t>
            </w:r>
            <w:proofErr w:type="gramStart"/>
            <w:r w:rsidRPr="00247FD0">
              <w:rPr>
                <w:rFonts w:cs="Courier New"/>
                <w:b/>
              </w:rPr>
              <w:t>Reposición</w:t>
            </w:r>
            <w:proofErr w:type="gramEnd"/>
            <w:r w:rsidRPr="00247FD0">
              <w:rPr>
                <w:rFonts w:cs="Courier New"/>
                <w:b/>
              </w:rPr>
              <w:t xml:space="preserve"> del Terreno</w:t>
            </w:r>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3.1 Excavación de desmontes.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534,22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3.2 Relleno de terraplenados.</w:t>
            </w:r>
          </w:p>
        </w:tc>
        <w:tc>
          <w:tcPr>
            <w:tcW w:w="2167" w:type="dxa"/>
            <w:tcBorders>
              <w:bottom w:val="single" w:sz="2" w:space="0" w:color="000000"/>
            </w:tcBorders>
            <w:noWrap/>
          </w:tcPr>
          <w:p w:rsidR="006539F5" w:rsidRPr="00247FD0" w:rsidRDefault="006539F5" w:rsidP="0062280C">
            <w:pPr>
              <w:spacing w:after="120" w:line="240" w:lineRule="auto"/>
              <w:jc w:val="right"/>
              <w:rPr>
                <w:rFonts w:cs="Courier New"/>
              </w:rPr>
            </w:pPr>
            <w:r w:rsidRPr="00247FD0">
              <w:rPr>
                <w:rFonts w:cs="Courier New"/>
              </w:rPr>
              <w:t>1.012,42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jc w:val="right"/>
              <w:rPr>
                <w:rFonts w:cs="Courier New"/>
                <w:b/>
              </w:rPr>
            </w:pPr>
            <w:r w:rsidRPr="00247FD0">
              <w:rPr>
                <w:rFonts w:cs="Courier New"/>
                <w:b/>
              </w:rPr>
              <w:t>Total 3 Reposición del Terreno ..........:</w:t>
            </w:r>
          </w:p>
        </w:tc>
        <w:tc>
          <w:tcPr>
            <w:tcW w:w="2167" w:type="dxa"/>
            <w:tcBorders>
              <w:top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1.546,64</w:t>
            </w:r>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Courier New"/>
                <w:b/>
              </w:rPr>
            </w:pPr>
            <w:r w:rsidRPr="00247FD0">
              <w:rPr>
                <w:rFonts w:cs="Courier New"/>
                <w:b/>
              </w:rPr>
              <w:t xml:space="preserve">4 </w:t>
            </w:r>
            <w:proofErr w:type="gramStart"/>
            <w:r w:rsidRPr="00247FD0">
              <w:rPr>
                <w:rFonts w:cs="Courier New"/>
                <w:b/>
              </w:rPr>
              <w:t>Gestión</w:t>
            </w:r>
            <w:proofErr w:type="gramEnd"/>
            <w:r w:rsidRPr="00247FD0">
              <w:rPr>
                <w:rFonts w:cs="Courier New"/>
                <w:b/>
              </w:rPr>
              <w:t xml:space="preserve"> de Residuos</w:t>
            </w:r>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4.1 Recogida, transporte y entrega en vertedero.</w:t>
            </w:r>
          </w:p>
        </w:tc>
        <w:tc>
          <w:tcPr>
            <w:tcW w:w="2167" w:type="dxa"/>
            <w:tcBorders>
              <w:bottom w:val="single" w:sz="2" w:space="0" w:color="000000"/>
            </w:tcBorders>
            <w:noWrap/>
          </w:tcPr>
          <w:p w:rsidR="006539F5" w:rsidRPr="00247FD0" w:rsidRDefault="006539F5" w:rsidP="0062280C">
            <w:pPr>
              <w:spacing w:after="120" w:line="240" w:lineRule="auto"/>
              <w:jc w:val="right"/>
              <w:rPr>
                <w:rFonts w:cs="Courier New"/>
              </w:rPr>
            </w:pPr>
            <w:r w:rsidRPr="00247FD0">
              <w:rPr>
                <w:rFonts w:cs="Courier New"/>
              </w:rPr>
              <w:t>379,26</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jc w:val="right"/>
              <w:rPr>
                <w:rFonts w:cs="Courier New"/>
                <w:b/>
              </w:rPr>
            </w:pPr>
            <w:r w:rsidRPr="00247FD0">
              <w:rPr>
                <w:rFonts w:cs="Courier New"/>
                <w:b/>
              </w:rPr>
              <w:t>Total 4 Gestión de Residuos ..........:</w:t>
            </w:r>
          </w:p>
        </w:tc>
        <w:tc>
          <w:tcPr>
            <w:tcW w:w="2167" w:type="dxa"/>
            <w:tcBorders>
              <w:top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379,26</w:t>
            </w:r>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Courier New"/>
                <w:b/>
              </w:rPr>
            </w:pPr>
            <w:r w:rsidRPr="00247FD0">
              <w:rPr>
                <w:rFonts w:cs="Courier New"/>
                <w:b/>
              </w:rPr>
              <w:t xml:space="preserve">5 </w:t>
            </w:r>
            <w:proofErr w:type="gramStart"/>
            <w:r w:rsidRPr="00247FD0">
              <w:rPr>
                <w:rFonts w:cs="Courier New"/>
                <w:b/>
              </w:rPr>
              <w:t>Seguridad</w:t>
            </w:r>
            <w:proofErr w:type="gramEnd"/>
            <w:r w:rsidRPr="00247FD0">
              <w:rPr>
                <w:rFonts w:cs="Courier New"/>
                <w:b/>
              </w:rPr>
              <w:t xml:space="preserve"> y Salud</w:t>
            </w:r>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5.1 Protecciones Individuales</w:t>
            </w:r>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5.1.1 Protección para la cabeza.</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121,38</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5.1.2 Protección para las manos.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59,52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5.1.3 Protección para las piernas.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412,32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5.1.4 Protección para el cuerpo.</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54,84</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5.1.5 Protección anticaída.</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364,42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jc w:val="right"/>
              <w:rPr>
                <w:rFonts w:cs="Courier New"/>
              </w:rPr>
            </w:pPr>
            <w:r w:rsidRPr="00247FD0">
              <w:rPr>
                <w:rFonts w:cs="Courier New"/>
              </w:rPr>
              <w:t>Total 5.1 Protecciones Individuales ..........:</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1.012,48</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5.2 Protecciones colectivas</w:t>
            </w:r>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5.2.1 Marquesinas y viseras.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61,10</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5.2.2 Vallas y barandillas.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113,92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jc w:val="right"/>
              <w:rPr>
                <w:rFonts w:cs="Courier New"/>
              </w:rPr>
            </w:pPr>
            <w:r w:rsidRPr="00247FD0">
              <w:rPr>
                <w:rFonts w:cs="Courier New"/>
              </w:rPr>
              <w:t>Total 5.2 Protecciones colectivas ..........:</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175,02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5.3 Señalización de seguridad y salud</w:t>
            </w:r>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lastRenderedPageBreak/>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5.3.1 Señales y carteles.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22,78</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5.3.2 Balizas.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332,22</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5.3.3 Señalización</w:t>
            </w:r>
            <w:r>
              <w:rPr>
                <w:rFonts w:cs="Courier New"/>
              </w:rPr>
              <w:t xml:space="preserve"> vial</w:t>
            </w:r>
            <w:r w:rsidRPr="00247FD0">
              <w:rPr>
                <w:rFonts w:cs="Courier New"/>
              </w:rPr>
              <w:t>.</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24,68</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jc w:val="right"/>
              <w:rPr>
                <w:rFonts w:cs="Courier New"/>
              </w:rPr>
            </w:pPr>
            <w:r w:rsidRPr="00247FD0">
              <w:rPr>
                <w:rFonts w:cs="Courier New"/>
              </w:rPr>
              <w:t>Total 5.3 Señalización de seguridad y salud ..........:</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379,68</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5.4 Instalaciones provisionales.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138,23</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5.5 Primeros auxilios.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43,27</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5.6 Mano de obra en seguridad.</w:t>
            </w:r>
          </w:p>
        </w:tc>
        <w:tc>
          <w:tcPr>
            <w:tcW w:w="2167" w:type="dxa"/>
            <w:tcBorders>
              <w:bottom w:val="single" w:sz="2" w:space="0" w:color="000000"/>
            </w:tcBorders>
            <w:noWrap/>
          </w:tcPr>
          <w:p w:rsidR="006539F5" w:rsidRPr="00247FD0" w:rsidRDefault="006539F5" w:rsidP="0062280C">
            <w:pPr>
              <w:spacing w:after="120" w:line="240" w:lineRule="auto"/>
              <w:jc w:val="right"/>
              <w:rPr>
                <w:rFonts w:cs="Courier New"/>
              </w:rPr>
            </w:pPr>
            <w:r w:rsidRPr="00247FD0">
              <w:rPr>
                <w:rFonts w:cs="Courier New"/>
              </w:rPr>
              <w:t>27,10</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jc w:val="right"/>
              <w:rPr>
                <w:rFonts w:cs="Courier New"/>
                <w:b/>
              </w:rPr>
            </w:pPr>
            <w:r w:rsidRPr="00247FD0">
              <w:rPr>
                <w:rFonts w:cs="Courier New"/>
                <w:b/>
              </w:rPr>
              <w:t>Total 5 Seguridad y Salud ..........:</w:t>
            </w:r>
          </w:p>
        </w:tc>
        <w:tc>
          <w:tcPr>
            <w:tcW w:w="2167" w:type="dxa"/>
            <w:tcBorders>
              <w:top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1.775,78</w:t>
            </w:r>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Courier New"/>
                <w:b/>
              </w:rPr>
            </w:pPr>
            <w:r w:rsidRPr="00247FD0">
              <w:rPr>
                <w:rFonts w:cs="Courier New"/>
                <w:b/>
              </w:rPr>
              <w:t xml:space="preserve">6 </w:t>
            </w:r>
            <w:proofErr w:type="gramStart"/>
            <w:r w:rsidRPr="00247FD0">
              <w:rPr>
                <w:rFonts w:cs="Courier New"/>
                <w:b/>
              </w:rPr>
              <w:t>Otros</w:t>
            </w:r>
            <w:proofErr w:type="gramEnd"/>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6.1 Dietas.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865,20</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6.2 Alquiler depósito de agua.</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180,00</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6.3 Empresa de Seguridad.</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826,28</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noWrap/>
          </w:tcPr>
          <w:p w:rsidR="006539F5" w:rsidRPr="00247FD0" w:rsidRDefault="006539F5" w:rsidP="0062280C">
            <w:pPr>
              <w:spacing w:after="120" w:line="240" w:lineRule="auto"/>
              <w:rPr>
                <w:rFonts w:cs="Courier New"/>
              </w:rPr>
            </w:pPr>
            <w:r w:rsidRPr="00247FD0">
              <w:rPr>
                <w:rFonts w:cs="Courier New"/>
              </w:rPr>
              <w:t>6.4 Saco de escombros.</w:t>
            </w:r>
          </w:p>
        </w:tc>
        <w:tc>
          <w:tcPr>
            <w:tcW w:w="2167" w:type="dxa"/>
            <w:tcBorders>
              <w:bottom w:val="single" w:sz="2" w:space="0" w:color="000000"/>
            </w:tcBorders>
            <w:noWrap/>
          </w:tcPr>
          <w:p w:rsidR="006539F5" w:rsidRPr="00247FD0" w:rsidRDefault="006539F5" w:rsidP="0062280C">
            <w:pPr>
              <w:spacing w:after="120" w:line="240" w:lineRule="auto"/>
              <w:jc w:val="right"/>
              <w:rPr>
                <w:rFonts w:cs="Courier New"/>
              </w:rPr>
            </w:pPr>
            <w:r w:rsidRPr="00247FD0">
              <w:rPr>
                <w:rFonts w:cs="Courier New"/>
              </w:rPr>
              <w:t>2,00</w:t>
            </w:r>
          </w:p>
        </w:tc>
      </w:tr>
      <w:tr w:rsidR="006539F5" w:rsidRPr="00247FD0" w:rsidTr="0062280C">
        <w:trPr>
          <w:cantSplit/>
        </w:trPr>
        <w:tc>
          <w:tcPr>
            <w:tcW w:w="375" w:type="dxa"/>
            <w:tcBorders>
              <w:bottom w:val="single" w:sz="2" w:space="0" w:color="000000"/>
            </w:tcBorders>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261" w:type="dxa"/>
            <w:gridSpan w:val="3"/>
            <w:tcBorders>
              <w:bottom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Total 6 Otros ..........:</w:t>
            </w:r>
          </w:p>
        </w:tc>
        <w:tc>
          <w:tcPr>
            <w:tcW w:w="2167" w:type="dxa"/>
            <w:tcBorders>
              <w:top w:val="single" w:sz="2" w:space="0" w:color="000000"/>
              <w:bottom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1.873,48</w:t>
            </w:r>
          </w:p>
        </w:tc>
      </w:tr>
      <w:tr w:rsidR="006539F5" w:rsidRPr="00247FD0" w:rsidTr="0062280C">
        <w:trPr>
          <w:cantSplit/>
        </w:trPr>
        <w:tc>
          <w:tcPr>
            <w:tcW w:w="7636" w:type="dxa"/>
            <w:gridSpan w:val="4"/>
            <w:tcBorders>
              <w:top w:val="single" w:sz="2" w:space="0" w:color="000000"/>
            </w:tcBorders>
            <w:noWrap/>
          </w:tcPr>
          <w:p w:rsidR="006539F5" w:rsidRPr="00247FD0" w:rsidRDefault="006539F5" w:rsidP="0062280C">
            <w:pPr>
              <w:spacing w:after="120" w:line="240" w:lineRule="auto"/>
              <w:rPr>
                <w:rFonts w:cs="Courier New"/>
                <w:b/>
              </w:rPr>
            </w:pPr>
            <w:r w:rsidRPr="00247FD0">
              <w:rPr>
                <w:rFonts w:cs="Courier New"/>
                <w:b/>
              </w:rPr>
              <w:t>Presupuesto de ejecución material</w:t>
            </w:r>
          </w:p>
        </w:tc>
        <w:tc>
          <w:tcPr>
            <w:tcW w:w="2167" w:type="dxa"/>
            <w:tcBorders>
              <w:top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14.200,90</w:t>
            </w:r>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Courier New"/>
              </w:rPr>
            </w:pPr>
            <w:r w:rsidRPr="00247FD0">
              <w:rPr>
                <w:rFonts w:cs="Courier New"/>
              </w:rPr>
              <w:t>13% de gastos generales</w:t>
            </w:r>
          </w:p>
        </w:tc>
        <w:tc>
          <w:tcPr>
            <w:tcW w:w="2167" w:type="dxa"/>
            <w:noWrap/>
          </w:tcPr>
          <w:p w:rsidR="006539F5" w:rsidRPr="00247FD0" w:rsidRDefault="006539F5" w:rsidP="0062280C">
            <w:pPr>
              <w:spacing w:after="120" w:line="240" w:lineRule="auto"/>
              <w:jc w:val="right"/>
              <w:rPr>
                <w:rFonts w:cs="Courier New"/>
              </w:rPr>
            </w:pPr>
            <w:r w:rsidRPr="00247FD0">
              <w:rPr>
                <w:rFonts w:cs="Courier New"/>
              </w:rPr>
              <w:t>1.846,12</w:t>
            </w:r>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Courier New"/>
              </w:rPr>
            </w:pPr>
            <w:r w:rsidRPr="00247FD0">
              <w:rPr>
                <w:rFonts w:cs="Courier New"/>
              </w:rPr>
              <w:t>9% de beneficio industrial</w:t>
            </w:r>
          </w:p>
        </w:tc>
        <w:tc>
          <w:tcPr>
            <w:tcW w:w="2167" w:type="dxa"/>
            <w:tcBorders>
              <w:bottom w:val="single" w:sz="2" w:space="0" w:color="000000"/>
            </w:tcBorders>
            <w:noWrap/>
          </w:tcPr>
          <w:p w:rsidR="006539F5" w:rsidRPr="00247FD0" w:rsidRDefault="006539F5" w:rsidP="0062280C">
            <w:pPr>
              <w:spacing w:after="120" w:line="240" w:lineRule="auto"/>
              <w:jc w:val="right"/>
              <w:rPr>
                <w:rFonts w:cs="Courier New"/>
              </w:rPr>
            </w:pPr>
            <w:r w:rsidRPr="00247FD0">
              <w:rPr>
                <w:rFonts w:cs="Courier New"/>
              </w:rPr>
              <w:t>1.278,08</w:t>
            </w:r>
          </w:p>
        </w:tc>
      </w:tr>
      <w:tr w:rsidR="006539F5" w:rsidRPr="00247FD0" w:rsidTr="0062280C">
        <w:trPr>
          <w:cantSplit/>
        </w:trPr>
        <w:tc>
          <w:tcPr>
            <w:tcW w:w="7636" w:type="dxa"/>
            <w:gridSpan w:val="4"/>
            <w:noWrap/>
          </w:tcPr>
          <w:p w:rsidR="006539F5" w:rsidRPr="00247FD0" w:rsidRDefault="006539F5" w:rsidP="0062280C">
            <w:pPr>
              <w:spacing w:after="120" w:line="240" w:lineRule="auto"/>
              <w:rPr>
                <w:rFonts w:cs="Courier New"/>
                <w:b/>
              </w:rPr>
            </w:pPr>
            <w:r w:rsidRPr="00247FD0">
              <w:rPr>
                <w:rFonts w:cs="Courier New"/>
                <w:b/>
              </w:rPr>
              <w:t>Suma</w:t>
            </w:r>
          </w:p>
        </w:tc>
        <w:tc>
          <w:tcPr>
            <w:tcW w:w="2167" w:type="dxa"/>
            <w:tcBorders>
              <w:top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17.325,10</w:t>
            </w:r>
          </w:p>
        </w:tc>
      </w:tr>
      <w:tr w:rsidR="006539F5" w:rsidRPr="00247FD0" w:rsidTr="0062280C">
        <w:trPr>
          <w:cantSplit/>
        </w:trPr>
        <w:tc>
          <w:tcPr>
            <w:tcW w:w="6857" w:type="dxa"/>
            <w:gridSpan w:val="3"/>
            <w:noWrap/>
          </w:tcPr>
          <w:p w:rsidR="006539F5" w:rsidRPr="00247FD0" w:rsidRDefault="006539F5" w:rsidP="0062280C">
            <w:pPr>
              <w:spacing w:after="120" w:line="240" w:lineRule="auto"/>
              <w:rPr>
                <w:rFonts w:cs="Courier New"/>
              </w:rPr>
            </w:pPr>
            <w:r w:rsidRPr="00247FD0">
              <w:rPr>
                <w:rFonts w:cs="Courier New"/>
              </w:rPr>
              <w:t>7% IGIC</w:t>
            </w:r>
          </w:p>
        </w:tc>
        <w:tc>
          <w:tcPr>
            <w:tcW w:w="779"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2167" w:type="dxa"/>
            <w:tcBorders>
              <w:bottom w:val="single" w:sz="2" w:space="0" w:color="000000"/>
            </w:tcBorders>
            <w:noWrap/>
          </w:tcPr>
          <w:p w:rsidR="006539F5" w:rsidRPr="00247FD0" w:rsidRDefault="006539F5" w:rsidP="0062280C">
            <w:pPr>
              <w:spacing w:after="120" w:line="240" w:lineRule="auto"/>
              <w:jc w:val="right"/>
              <w:rPr>
                <w:rFonts w:cs="Courier New"/>
              </w:rPr>
            </w:pPr>
            <w:r w:rsidRPr="00247FD0">
              <w:rPr>
                <w:rFonts w:cs="Courier New"/>
              </w:rPr>
              <w:t>1.212,76</w:t>
            </w:r>
          </w:p>
        </w:tc>
      </w:tr>
      <w:tr w:rsidR="006539F5" w:rsidRPr="00247FD0" w:rsidTr="0062280C">
        <w:trPr>
          <w:cantSplit/>
        </w:trPr>
        <w:tc>
          <w:tcPr>
            <w:tcW w:w="6857" w:type="dxa"/>
            <w:gridSpan w:val="3"/>
            <w:noWrap/>
          </w:tcPr>
          <w:p w:rsidR="006539F5" w:rsidRPr="00247FD0" w:rsidRDefault="006539F5" w:rsidP="0062280C">
            <w:pPr>
              <w:spacing w:after="120" w:line="240" w:lineRule="auto"/>
              <w:rPr>
                <w:rFonts w:cs="Courier New"/>
                <w:b/>
              </w:rPr>
            </w:pPr>
            <w:r w:rsidRPr="00247FD0">
              <w:rPr>
                <w:rFonts w:cs="Courier New"/>
                <w:b/>
              </w:rPr>
              <w:t>Presupuesto de ejecución por contrata</w:t>
            </w:r>
          </w:p>
        </w:tc>
        <w:tc>
          <w:tcPr>
            <w:tcW w:w="779"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2167" w:type="dxa"/>
            <w:tcBorders>
              <w:top w:val="single" w:sz="2" w:space="0" w:color="000000"/>
            </w:tcBorders>
            <w:noWrap/>
          </w:tcPr>
          <w:p w:rsidR="006539F5" w:rsidRPr="00247FD0" w:rsidRDefault="006539F5" w:rsidP="0062280C">
            <w:pPr>
              <w:spacing w:after="120" w:line="240" w:lineRule="auto"/>
              <w:jc w:val="right"/>
              <w:rPr>
                <w:rFonts w:cs="Courier New"/>
                <w:b/>
              </w:rPr>
            </w:pPr>
            <w:r w:rsidRPr="00247FD0">
              <w:rPr>
                <w:rFonts w:cs="Courier New"/>
                <w:b/>
              </w:rPr>
              <w:t>18.537,86</w:t>
            </w:r>
          </w:p>
        </w:tc>
      </w:tr>
      <w:tr w:rsidR="006539F5" w:rsidRPr="00247FD0" w:rsidTr="0062280C">
        <w:trPr>
          <w:cantSplit/>
        </w:trPr>
        <w:tc>
          <w:tcPr>
            <w:tcW w:w="375"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4538"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1944"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779"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c>
          <w:tcPr>
            <w:tcW w:w="2167" w:type="dxa"/>
            <w:tcMar>
              <w:top w:w="17" w:type="dxa"/>
              <w:left w:w="6" w:type="dxa"/>
              <w:bottom w:w="23" w:type="dxa"/>
              <w:right w:w="11" w:type="dxa"/>
            </w:tcMar>
            <w:vAlign w:val="center"/>
          </w:tcPr>
          <w:p w:rsidR="006539F5" w:rsidRPr="00247FD0" w:rsidRDefault="006539F5" w:rsidP="0062280C">
            <w:pPr>
              <w:spacing w:after="0" w:line="240" w:lineRule="auto"/>
              <w:rPr>
                <w:rFonts w:cs="Verdana"/>
              </w:rPr>
            </w:pPr>
            <w:r w:rsidRPr="00247FD0">
              <w:rPr>
                <w:rFonts w:cs="Verdana"/>
              </w:rPr>
              <w:t xml:space="preserve"> </w:t>
            </w:r>
          </w:p>
        </w:tc>
      </w:tr>
      <w:tr w:rsidR="006539F5" w:rsidRPr="00247FD0" w:rsidTr="0062280C">
        <w:trPr>
          <w:cantSplit/>
        </w:trPr>
        <w:tc>
          <w:tcPr>
            <w:tcW w:w="9803" w:type="dxa"/>
            <w:gridSpan w:val="5"/>
          </w:tcPr>
          <w:p w:rsidR="006539F5" w:rsidRPr="00247FD0" w:rsidRDefault="006539F5" w:rsidP="0062280C">
            <w:pPr>
              <w:spacing w:after="0" w:line="240" w:lineRule="auto"/>
              <w:rPr>
                <w:rFonts w:cs="Courier New"/>
              </w:rPr>
            </w:pPr>
            <w:r w:rsidRPr="00247FD0">
              <w:rPr>
                <w:rFonts w:cs="Courier New"/>
              </w:rPr>
              <w:t>Asciende el presupuesto de ejecución por contrata a la expresada cantidad de DIECIOCHO MIL QUINIENTOS TREINTA Y SIETE EUROS CON OCHENTA Y SEIS CÉNTIMOS.</w:t>
            </w:r>
          </w:p>
        </w:tc>
      </w:tr>
    </w:tbl>
    <w:p w:rsidR="00EB5A2C" w:rsidRDefault="00EB5A2C" w:rsidP="000507C6"/>
    <w:p w:rsidR="00EB5A2C" w:rsidRDefault="00EB5A2C" w:rsidP="000507C6"/>
    <w:p w:rsidR="00EB5A2C" w:rsidRDefault="00EB5A2C" w:rsidP="000507C6"/>
    <w:p w:rsidR="00EB5A2C" w:rsidRDefault="00EB5A2C" w:rsidP="000507C6"/>
    <w:p w:rsidR="00EB5A2C" w:rsidRDefault="00EB5A2C" w:rsidP="000507C6"/>
    <w:p w:rsidR="00EB5A2C" w:rsidRDefault="00EB5A2C" w:rsidP="000507C6"/>
    <w:sectPr w:rsidR="00EB5A2C" w:rsidSect="00EB5A2C">
      <w:headerReference w:type="first" r:id="rId42"/>
      <w:pgSz w:w="11906" w:h="16838"/>
      <w:pgMar w:top="907" w:right="907" w:bottom="907" w:left="907" w:header="907" w:footer="90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BFB" w:rsidRDefault="008A1BFB" w:rsidP="005C4787">
      <w:pPr>
        <w:spacing w:after="0" w:line="240" w:lineRule="auto"/>
      </w:pPr>
      <w:r>
        <w:separator/>
      </w:r>
    </w:p>
  </w:endnote>
  <w:endnote w:type="continuationSeparator" w:id="0">
    <w:p w:rsidR="008A1BFB" w:rsidRDefault="008A1BFB" w:rsidP="005C4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AC2" w:rsidRDefault="00C65AC2">
    <w:pPr>
      <w:pStyle w:val="Piedepgina"/>
      <w:jc w:val="right"/>
    </w:pPr>
  </w:p>
  <w:p w:rsidR="00C65AC2" w:rsidRDefault="00C65AC2">
    <w:pPr>
      <w:pStyle w:val="Piedep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233314"/>
      <w:docPartObj>
        <w:docPartGallery w:val="Page Numbers (Bottom of Page)"/>
        <w:docPartUnique/>
      </w:docPartObj>
    </w:sdtPr>
    <w:sdtContent>
      <w:sdt>
        <w:sdtPr>
          <w:id w:val="-1769616900"/>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51A0">
              <w:rPr>
                <w:b/>
                <w:bCs/>
                <w:noProof/>
                <w:sz w:val="24"/>
                <w:szCs w:val="24"/>
              </w:rPr>
              <w:t>14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597F48" w:rsidRDefault="006539F5" w:rsidP="00597F48">
    <w:pPr>
      <w:pStyle w:val="Piedepgin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831064"/>
      <w:docPartObj>
        <w:docPartGallery w:val="Page Numbers (Bottom of Page)"/>
        <w:docPartUnique/>
      </w:docPartObj>
    </w:sdtPr>
    <w:sdtContent>
      <w:sdt>
        <w:sdtPr>
          <w:id w:val="2141764921"/>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14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A17A8E" w:rsidRDefault="006539F5" w:rsidP="00A17A8E">
    <w:pPr>
      <w:pStyle w:val="Piedepgin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3499333"/>
      <w:docPartObj>
        <w:docPartGallery w:val="Page Numbers (Bottom of Page)"/>
        <w:docPartUnique/>
      </w:docPartObj>
    </w:sdtPr>
    <w:sdtContent>
      <w:sdt>
        <w:sdtPr>
          <w:id w:val="-356038040"/>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51A0">
              <w:rPr>
                <w:b/>
                <w:bCs/>
                <w:noProof/>
                <w:sz w:val="24"/>
                <w:szCs w:val="24"/>
              </w:rPr>
              <w:t>18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80029D" w:rsidRDefault="006539F5" w:rsidP="0080029D">
    <w:pPr>
      <w:pStyle w:val="Piedepgin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2458749"/>
      <w:docPartObj>
        <w:docPartGallery w:val="Page Numbers (Bottom of Page)"/>
        <w:docPartUnique/>
      </w:docPartObj>
    </w:sdtPr>
    <w:sdtContent>
      <w:sdt>
        <w:sdtPr>
          <w:id w:val="-424111652"/>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16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A17A8E" w:rsidRDefault="006539F5" w:rsidP="00A17A8E">
    <w:pPr>
      <w:pStyle w:val="Piedepgin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515309"/>
      <w:docPartObj>
        <w:docPartGallery w:val="Page Numbers (Bottom of Page)"/>
        <w:docPartUnique/>
      </w:docPartObj>
    </w:sdtPr>
    <w:sdtContent>
      <w:sdt>
        <w:sdtPr>
          <w:id w:val="-1504659956"/>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51A0">
              <w:rPr>
                <w:b/>
                <w:bCs/>
                <w:noProof/>
                <w:sz w:val="24"/>
                <w:szCs w:val="24"/>
              </w:rPr>
              <w:t>20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A17A8E" w:rsidRDefault="006539F5" w:rsidP="00A17A8E">
    <w:pPr>
      <w:pStyle w:val="Piedepgin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9099858"/>
      <w:docPartObj>
        <w:docPartGallery w:val="Page Numbers (Bottom of Page)"/>
        <w:docPartUnique/>
      </w:docPartObj>
    </w:sdtPr>
    <w:sdtContent>
      <w:sdt>
        <w:sdtPr>
          <w:id w:val="1131752451"/>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18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BD1EBD" w:rsidRDefault="006539F5" w:rsidP="00BD1EBD">
    <w:pPr>
      <w:pStyle w:val="Piedepgin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0044337"/>
      <w:docPartObj>
        <w:docPartGallery w:val="Page Numbers (Bottom of Page)"/>
        <w:docPartUnique/>
      </w:docPartObj>
    </w:sdtPr>
    <w:sdtContent>
      <w:sdt>
        <w:sdtPr>
          <w:id w:val="241843824"/>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51A0">
              <w:rPr>
                <w:b/>
                <w:bCs/>
                <w:noProof/>
                <w:sz w:val="24"/>
                <w:szCs w:val="24"/>
              </w:rPr>
              <w:t>24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A17A8E" w:rsidRDefault="006539F5" w:rsidP="00A17A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667981"/>
      <w:docPartObj>
        <w:docPartGallery w:val="Page Numbers (Bottom of Page)"/>
        <w:docPartUnique/>
      </w:docPartObj>
    </w:sdtPr>
    <w:sdtContent>
      <w:sdt>
        <w:sdtPr>
          <w:id w:val="1825232961"/>
          <w:docPartObj>
            <w:docPartGallery w:val="Page Numbers (Top of Page)"/>
            <w:docPartUnique/>
          </w:docPartObj>
        </w:sdtPr>
        <w:sdtContent>
          <w:p w:rsidR="00C65AC2" w:rsidRDefault="00C65AC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551A0">
              <w:rPr>
                <w:b/>
                <w:bCs/>
                <w:noProof/>
                <w:sz w:val="24"/>
                <w:szCs w:val="24"/>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C65AC2" w:rsidRDefault="00C65AC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89114"/>
      <w:docPartObj>
        <w:docPartGallery w:val="Page Numbers (Bottom of Page)"/>
        <w:docPartUnique/>
      </w:docPartObj>
    </w:sdtPr>
    <w:sdtContent>
      <w:sdt>
        <w:sdtPr>
          <w:id w:val="-2132075896"/>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E8048C" w:rsidRDefault="006539F5" w:rsidP="00E8048C">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461850"/>
      <w:docPartObj>
        <w:docPartGallery w:val="Page Numbers (Bottom of Page)"/>
        <w:docPartUnique/>
      </w:docPartObj>
    </w:sdtPr>
    <w:sdtContent>
      <w:sdt>
        <w:sdtPr>
          <w:id w:val="2019344962"/>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8824FD" w:rsidRDefault="006539F5" w:rsidP="008824F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405727"/>
      <w:docPartObj>
        <w:docPartGallery w:val="Page Numbers (Bottom of Page)"/>
        <w:docPartUnique/>
      </w:docPartObj>
    </w:sdtPr>
    <w:sdtContent>
      <w:sdt>
        <w:sdtPr>
          <w:id w:val="356236943"/>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843896" w:rsidRDefault="006539F5" w:rsidP="00843896">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9646341"/>
      <w:docPartObj>
        <w:docPartGallery w:val="Page Numbers (Bottom of Page)"/>
        <w:docPartUnique/>
      </w:docPartObj>
    </w:sdtPr>
    <w:sdtContent>
      <w:sdt>
        <w:sdtPr>
          <w:id w:val="-368372212"/>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51A0">
              <w:rPr>
                <w:b/>
                <w:bCs/>
                <w:noProof/>
                <w:sz w:val="24"/>
                <w:szCs w:val="24"/>
              </w:rPr>
              <w:t>11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FA1E04" w:rsidRDefault="006539F5" w:rsidP="00FA1E04">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190022"/>
      <w:docPartObj>
        <w:docPartGallery w:val="Page Numbers (Bottom of Page)"/>
        <w:docPartUnique/>
      </w:docPartObj>
    </w:sdtPr>
    <w:sdtContent>
      <w:sdt>
        <w:sdtPr>
          <w:id w:val="-1430271748"/>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10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FA1E04" w:rsidRDefault="006539F5" w:rsidP="00FA1E04">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053532"/>
      <w:docPartObj>
        <w:docPartGallery w:val="Page Numbers (Bottom of Page)"/>
        <w:docPartUnique/>
      </w:docPartObj>
    </w:sdtPr>
    <w:sdtContent>
      <w:sdt>
        <w:sdtPr>
          <w:id w:val="602841973"/>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51A0">
              <w:rPr>
                <w:b/>
                <w:bCs/>
                <w:noProof/>
                <w:sz w:val="24"/>
                <w:szCs w:val="24"/>
              </w:rPr>
              <w:t>13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80029D" w:rsidRDefault="006539F5" w:rsidP="0080029D">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2818455"/>
      <w:docPartObj>
        <w:docPartGallery w:val="Page Numbers (Bottom of Page)"/>
        <w:docPartUnique/>
      </w:docPartObj>
    </w:sdtPr>
    <w:sdtContent>
      <w:sdt>
        <w:sdtPr>
          <w:id w:val="-553928128"/>
          <w:docPartObj>
            <w:docPartGallery w:val="Page Numbers (Top of Page)"/>
            <w:docPartUnique/>
          </w:docPartObj>
        </w:sdtPr>
        <w:sdtContent>
          <w:p w:rsidR="006539F5" w:rsidRDefault="006539F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sz w:val="24"/>
                <w:szCs w:val="24"/>
              </w:rPr>
              <w:t>12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51A0">
              <w:rPr>
                <w:b/>
                <w:bCs/>
                <w:noProof/>
                <w:sz w:val="24"/>
                <w:szCs w:val="24"/>
              </w:rPr>
              <w:t>24</w:t>
            </w:r>
            <w:r>
              <w:rPr>
                <w:b/>
                <w:bCs/>
                <w:sz w:val="24"/>
                <w:szCs w:val="24"/>
              </w:rPr>
              <w:fldChar w:fldCharType="end"/>
            </w:r>
          </w:p>
        </w:sdtContent>
      </w:sdt>
    </w:sdtContent>
  </w:sdt>
  <w:p w:rsidR="006539F5" w:rsidRPr="0080029D" w:rsidRDefault="006539F5" w:rsidP="008002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BFB" w:rsidRDefault="008A1BFB" w:rsidP="005C4787">
      <w:pPr>
        <w:spacing w:after="0" w:line="240" w:lineRule="auto"/>
      </w:pPr>
      <w:r>
        <w:separator/>
      </w:r>
    </w:p>
  </w:footnote>
  <w:footnote w:type="continuationSeparator" w:id="0">
    <w:p w:rsidR="008A1BFB" w:rsidRDefault="008A1BFB" w:rsidP="005C4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AC2" w:rsidRPr="00E5440C" w:rsidRDefault="00C65AC2" w:rsidP="00C65AC2">
    <w:pPr>
      <w:pStyle w:val="Encabezado"/>
      <w:jc w:val="center"/>
      <w:rPr>
        <w:color w:val="808080" w:themeColor="background1" w:themeShade="80"/>
        <w:sz w:val="18"/>
      </w:rPr>
    </w:pPr>
    <w:r w:rsidRPr="00E5440C">
      <w:rPr>
        <w:noProof/>
        <w:color w:val="808080" w:themeColor="background1" w:themeShade="80"/>
      </w:rPr>
      <w:drawing>
        <wp:anchor distT="0" distB="0" distL="114300" distR="114300" simplePos="0" relativeHeight="251663360" behindDoc="0" locked="0" layoutInCell="1" allowOverlap="1" wp14:anchorId="7A07425C" wp14:editId="0389CD72">
          <wp:simplePos x="0" y="0"/>
          <wp:positionH relativeFrom="column">
            <wp:posOffset>4931442</wp:posOffset>
          </wp:positionH>
          <wp:positionV relativeFrom="paragraph">
            <wp:posOffset>-56515</wp:posOffset>
          </wp:positionV>
          <wp:extent cx="467995" cy="550583"/>
          <wp:effectExtent l="0" t="0" r="0" b="0"/>
          <wp:wrapNone/>
          <wp:docPr id="1" name="Imagen 1"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62336" behindDoc="1" locked="0" layoutInCell="1" allowOverlap="1" wp14:anchorId="589B3201" wp14:editId="54DA34EB">
          <wp:simplePos x="0" y="0"/>
          <wp:positionH relativeFrom="column">
            <wp:posOffset>-253365</wp:posOffset>
          </wp:positionH>
          <wp:positionV relativeFrom="paragraph">
            <wp:posOffset>-149225</wp:posOffset>
          </wp:positionV>
          <wp:extent cx="1714500" cy="695325"/>
          <wp:effectExtent l="0" t="0" r="0" b="0"/>
          <wp:wrapNone/>
          <wp:docPr id="2" name="Imagen 2"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C65AC2" w:rsidRPr="00E5440C" w:rsidRDefault="00C65AC2" w:rsidP="00C65AC2">
    <w:pPr>
      <w:pStyle w:val="Encabezado"/>
      <w:jc w:val="center"/>
      <w:rPr>
        <w:color w:val="808080" w:themeColor="background1" w:themeShade="80"/>
        <w:sz w:val="18"/>
      </w:rPr>
    </w:pPr>
    <w:r w:rsidRPr="00E5440C">
      <w:rPr>
        <w:color w:val="808080" w:themeColor="background1" w:themeShade="80"/>
        <w:sz w:val="18"/>
      </w:rPr>
      <w:t>PFG - Grupo 09</w:t>
    </w:r>
  </w:p>
  <w:p w:rsidR="00C65AC2" w:rsidRPr="00E5440C" w:rsidRDefault="00C65AC2" w:rsidP="00C65AC2">
    <w:pPr>
      <w:pStyle w:val="Encabezado"/>
      <w:jc w:val="center"/>
      <w:rPr>
        <w:color w:val="A6A6A6" w:themeColor="background1" w:themeShade="A6"/>
        <w:sz w:val="18"/>
      </w:rPr>
    </w:pPr>
  </w:p>
  <w:p w:rsidR="00C65AC2" w:rsidRPr="00247FD0" w:rsidRDefault="00C65AC2" w:rsidP="00C65AC2">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Pr>
        <w:color w:val="808080" w:themeColor="background1" w:themeShade="80"/>
        <w:sz w:val="18"/>
      </w:rPr>
      <w:t>Alterada</w:t>
    </w:r>
  </w:p>
  <w:p w:rsidR="00C65AC2" w:rsidRDefault="00C65AC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80029D">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83840" behindDoc="0" locked="0" layoutInCell="1" allowOverlap="1" wp14:anchorId="4EC1A4C7" wp14:editId="75DB42C0">
          <wp:simplePos x="0" y="0"/>
          <wp:positionH relativeFrom="column">
            <wp:posOffset>4931442</wp:posOffset>
          </wp:positionH>
          <wp:positionV relativeFrom="paragraph">
            <wp:posOffset>-56515</wp:posOffset>
          </wp:positionV>
          <wp:extent cx="467995" cy="550583"/>
          <wp:effectExtent l="0" t="0" r="0" b="0"/>
          <wp:wrapNone/>
          <wp:docPr id="25" name="Imagen 25"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82816" behindDoc="1" locked="0" layoutInCell="1" allowOverlap="1" wp14:anchorId="779CC57E" wp14:editId="54517BD1">
          <wp:simplePos x="0" y="0"/>
          <wp:positionH relativeFrom="column">
            <wp:posOffset>-253365</wp:posOffset>
          </wp:positionH>
          <wp:positionV relativeFrom="paragraph">
            <wp:posOffset>-149225</wp:posOffset>
          </wp:positionV>
          <wp:extent cx="1714500" cy="695325"/>
          <wp:effectExtent l="0" t="0" r="0" b="0"/>
          <wp:wrapNone/>
          <wp:docPr id="26" name="Imagen 26"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80029D">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80029D">
    <w:pPr>
      <w:pStyle w:val="Encabezado"/>
      <w:jc w:val="center"/>
      <w:rPr>
        <w:color w:val="A6A6A6" w:themeColor="background1" w:themeShade="A6"/>
        <w:sz w:val="18"/>
      </w:rPr>
    </w:pPr>
  </w:p>
  <w:p w:rsidR="006539F5" w:rsidRDefault="006539F5" w:rsidP="0080029D">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80029D" w:rsidRDefault="006539F5" w:rsidP="0080029D">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80029D">
      <w:trPr>
        <w:cantSplit/>
      </w:trPr>
      <w:tc>
        <w:tcPr>
          <w:tcW w:w="9808" w:type="dxa"/>
          <w:gridSpan w:val="6"/>
          <w:noWrap/>
        </w:tcPr>
        <w:p w:rsidR="006539F5" w:rsidRPr="0080029D" w:rsidRDefault="006539F5">
          <w:pPr>
            <w:spacing w:after="120" w:line="240" w:lineRule="auto"/>
            <w:rPr>
              <w:rFonts w:cstheme="minorHAnsi"/>
              <w:b/>
              <w:sz w:val="18"/>
            </w:rPr>
          </w:pPr>
          <w:r w:rsidRPr="0080029D">
            <w:rPr>
              <w:rFonts w:cstheme="minorHAnsi"/>
              <w:b/>
              <w:sz w:val="18"/>
            </w:rPr>
            <w:t xml:space="preserve">Presupuesto parcial </w:t>
          </w:r>
          <w:proofErr w:type="spellStart"/>
          <w:r w:rsidRPr="0080029D">
            <w:rPr>
              <w:rFonts w:cstheme="minorHAnsi"/>
              <w:b/>
              <w:sz w:val="18"/>
            </w:rPr>
            <w:t>nº</w:t>
          </w:r>
          <w:proofErr w:type="spellEnd"/>
          <w:r w:rsidRPr="0080029D">
            <w:rPr>
              <w:rFonts w:cstheme="minorHAnsi"/>
              <w:b/>
              <w:sz w:val="18"/>
            </w:rPr>
            <w:t xml:space="preserve"> 3 Reposición del Terreno</w:t>
          </w:r>
        </w:p>
      </w:tc>
    </w:tr>
    <w:tr w:rsidR="006539F5" w:rsidRPr="0080029D">
      <w:trPr>
        <w:cantSplit/>
      </w:trPr>
      <w:tc>
        <w:tcPr>
          <w:tcW w:w="901" w:type="dxa"/>
          <w:tcBorders>
            <w:bottom w:val="single" w:sz="2" w:space="0" w:color="000000"/>
          </w:tcBorders>
          <w:noWrap/>
        </w:tcPr>
        <w:p w:rsidR="006539F5" w:rsidRPr="0080029D" w:rsidRDefault="006539F5">
          <w:pPr>
            <w:spacing w:after="120" w:line="240" w:lineRule="auto"/>
            <w:rPr>
              <w:rFonts w:cstheme="minorHAnsi"/>
              <w:b/>
              <w:sz w:val="18"/>
            </w:rPr>
          </w:pPr>
          <w:proofErr w:type="spellStart"/>
          <w:r w:rsidRPr="0080029D">
            <w:rPr>
              <w:rFonts w:cstheme="minorHAnsi"/>
              <w:b/>
              <w:sz w:val="18"/>
            </w:rPr>
            <w:t>Nº</w:t>
          </w:r>
          <w:proofErr w:type="spellEnd"/>
        </w:p>
      </w:tc>
      <w:tc>
        <w:tcPr>
          <w:tcW w:w="431" w:type="dxa"/>
          <w:tcBorders>
            <w:bottom w:val="single" w:sz="2" w:space="0" w:color="000000"/>
          </w:tcBorders>
          <w:noWrap/>
        </w:tcPr>
        <w:p w:rsidR="006539F5" w:rsidRPr="0080029D" w:rsidRDefault="006539F5">
          <w:pPr>
            <w:spacing w:after="120" w:line="240" w:lineRule="auto"/>
            <w:rPr>
              <w:rFonts w:cstheme="minorHAnsi"/>
              <w:b/>
              <w:sz w:val="18"/>
            </w:rPr>
          </w:pPr>
          <w:proofErr w:type="spellStart"/>
          <w:r w:rsidRPr="0080029D">
            <w:rPr>
              <w:rFonts w:cstheme="minorHAnsi"/>
              <w:b/>
              <w:sz w:val="18"/>
            </w:rPr>
            <w:t>Ud</w:t>
          </w:r>
          <w:proofErr w:type="spellEnd"/>
        </w:p>
      </w:tc>
      <w:tc>
        <w:tcPr>
          <w:tcW w:w="4105" w:type="dxa"/>
          <w:tcBorders>
            <w:bottom w:val="single" w:sz="2" w:space="0" w:color="000000"/>
          </w:tcBorders>
          <w:noWrap/>
        </w:tcPr>
        <w:p w:rsidR="006539F5" w:rsidRPr="0080029D" w:rsidRDefault="006539F5">
          <w:pPr>
            <w:spacing w:after="120" w:line="240" w:lineRule="auto"/>
            <w:rPr>
              <w:rFonts w:cstheme="minorHAnsi"/>
              <w:b/>
              <w:sz w:val="18"/>
            </w:rPr>
          </w:pPr>
          <w:r w:rsidRPr="0080029D">
            <w:rPr>
              <w:rFonts w:cstheme="minorHAnsi"/>
              <w:b/>
              <w:sz w:val="18"/>
            </w:rPr>
            <w:t>Descripción</w:t>
          </w:r>
        </w:p>
      </w:tc>
      <w:tc>
        <w:tcPr>
          <w:tcW w:w="1310"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Medición</w:t>
          </w:r>
        </w:p>
      </w:tc>
      <w:tc>
        <w:tcPr>
          <w:tcW w:w="1525"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Precio</w:t>
          </w:r>
        </w:p>
      </w:tc>
      <w:tc>
        <w:tcPr>
          <w:tcW w:w="1536"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Importe</w:t>
          </w:r>
        </w:p>
      </w:tc>
    </w:tr>
  </w:tbl>
  <w:p w:rsidR="006539F5" w:rsidRPr="0080029D" w:rsidRDefault="006539F5">
    <w:pPr>
      <w:spacing w:after="0" w:line="2" w:lineRule="auto"/>
      <w:rPr>
        <w:rFonts w:cstheme="minorHAnsi"/>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80029D">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85888" behindDoc="0" locked="0" layoutInCell="1" allowOverlap="1" wp14:anchorId="5507E34E" wp14:editId="2AA81422">
          <wp:simplePos x="0" y="0"/>
          <wp:positionH relativeFrom="column">
            <wp:posOffset>4931442</wp:posOffset>
          </wp:positionH>
          <wp:positionV relativeFrom="paragraph">
            <wp:posOffset>-56515</wp:posOffset>
          </wp:positionV>
          <wp:extent cx="467995" cy="550583"/>
          <wp:effectExtent l="0" t="0" r="0" b="0"/>
          <wp:wrapNone/>
          <wp:docPr id="455" name="Imagen 455"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84864" behindDoc="1" locked="0" layoutInCell="1" allowOverlap="1" wp14:anchorId="0D192C4E" wp14:editId="19C5588C">
          <wp:simplePos x="0" y="0"/>
          <wp:positionH relativeFrom="column">
            <wp:posOffset>-253365</wp:posOffset>
          </wp:positionH>
          <wp:positionV relativeFrom="paragraph">
            <wp:posOffset>-149225</wp:posOffset>
          </wp:positionV>
          <wp:extent cx="1714500" cy="695325"/>
          <wp:effectExtent l="0" t="0" r="0" b="0"/>
          <wp:wrapNone/>
          <wp:docPr id="456" name="Imagen 456"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80029D">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80029D">
    <w:pPr>
      <w:pStyle w:val="Encabezado"/>
      <w:jc w:val="center"/>
      <w:rPr>
        <w:color w:val="A6A6A6" w:themeColor="background1" w:themeShade="A6"/>
        <w:sz w:val="18"/>
      </w:rPr>
    </w:pPr>
  </w:p>
  <w:p w:rsidR="006539F5" w:rsidRDefault="006539F5" w:rsidP="0080029D">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80029D" w:rsidRDefault="006539F5" w:rsidP="0080029D">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80029D">
      <w:trPr>
        <w:cantSplit/>
      </w:trPr>
      <w:tc>
        <w:tcPr>
          <w:tcW w:w="9808" w:type="dxa"/>
          <w:gridSpan w:val="6"/>
          <w:noWrap/>
        </w:tcPr>
        <w:p w:rsidR="006539F5" w:rsidRPr="0080029D" w:rsidRDefault="006539F5">
          <w:pPr>
            <w:spacing w:after="120" w:line="240" w:lineRule="auto"/>
            <w:rPr>
              <w:rFonts w:cstheme="minorHAnsi"/>
              <w:b/>
              <w:sz w:val="18"/>
            </w:rPr>
          </w:pPr>
          <w:r w:rsidRPr="0080029D">
            <w:rPr>
              <w:rFonts w:cstheme="minorHAnsi"/>
              <w:b/>
              <w:sz w:val="18"/>
            </w:rPr>
            <w:t xml:space="preserve">Presupuesto parcial </w:t>
          </w:r>
          <w:proofErr w:type="spellStart"/>
          <w:r w:rsidRPr="0080029D">
            <w:rPr>
              <w:rFonts w:cstheme="minorHAnsi"/>
              <w:b/>
              <w:sz w:val="18"/>
            </w:rPr>
            <w:t>nº</w:t>
          </w:r>
          <w:proofErr w:type="spellEnd"/>
          <w:r w:rsidRPr="0080029D">
            <w:rPr>
              <w:rFonts w:cstheme="minorHAnsi"/>
              <w:b/>
              <w:sz w:val="18"/>
            </w:rPr>
            <w:t xml:space="preserve"> 4 Gestión de Residuos</w:t>
          </w:r>
        </w:p>
      </w:tc>
    </w:tr>
    <w:tr w:rsidR="006539F5" w:rsidRPr="0080029D">
      <w:trPr>
        <w:cantSplit/>
      </w:trPr>
      <w:tc>
        <w:tcPr>
          <w:tcW w:w="901" w:type="dxa"/>
          <w:tcBorders>
            <w:bottom w:val="single" w:sz="2" w:space="0" w:color="000000"/>
          </w:tcBorders>
          <w:noWrap/>
        </w:tcPr>
        <w:p w:rsidR="006539F5" w:rsidRPr="0080029D" w:rsidRDefault="006539F5">
          <w:pPr>
            <w:spacing w:after="120" w:line="240" w:lineRule="auto"/>
            <w:rPr>
              <w:rFonts w:cstheme="minorHAnsi"/>
              <w:b/>
              <w:sz w:val="18"/>
            </w:rPr>
          </w:pPr>
          <w:proofErr w:type="spellStart"/>
          <w:r w:rsidRPr="0080029D">
            <w:rPr>
              <w:rFonts w:cstheme="minorHAnsi"/>
              <w:b/>
              <w:sz w:val="18"/>
            </w:rPr>
            <w:t>Nº</w:t>
          </w:r>
          <w:proofErr w:type="spellEnd"/>
        </w:p>
      </w:tc>
      <w:tc>
        <w:tcPr>
          <w:tcW w:w="431" w:type="dxa"/>
          <w:tcBorders>
            <w:bottom w:val="single" w:sz="2" w:space="0" w:color="000000"/>
          </w:tcBorders>
          <w:noWrap/>
        </w:tcPr>
        <w:p w:rsidR="006539F5" w:rsidRPr="0080029D" w:rsidRDefault="006539F5">
          <w:pPr>
            <w:spacing w:after="120" w:line="240" w:lineRule="auto"/>
            <w:rPr>
              <w:rFonts w:cstheme="minorHAnsi"/>
              <w:b/>
              <w:sz w:val="18"/>
            </w:rPr>
          </w:pPr>
          <w:proofErr w:type="spellStart"/>
          <w:r w:rsidRPr="0080029D">
            <w:rPr>
              <w:rFonts w:cstheme="minorHAnsi"/>
              <w:b/>
              <w:sz w:val="18"/>
            </w:rPr>
            <w:t>Ud</w:t>
          </w:r>
          <w:proofErr w:type="spellEnd"/>
        </w:p>
      </w:tc>
      <w:tc>
        <w:tcPr>
          <w:tcW w:w="4105" w:type="dxa"/>
          <w:tcBorders>
            <w:bottom w:val="single" w:sz="2" w:space="0" w:color="000000"/>
          </w:tcBorders>
          <w:noWrap/>
        </w:tcPr>
        <w:p w:rsidR="006539F5" w:rsidRPr="0080029D" w:rsidRDefault="006539F5">
          <w:pPr>
            <w:spacing w:after="120" w:line="240" w:lineRule="auto"/>
            <w:rPr>
              <w:rFonts w:cstheme="minorHAnsi"/>
              <w:b/>
              <w:sz w:val="18"/>
            </w:rPr>
          </w:pPr>
          <w:r w:rsidRPr="0080029D">
            <w:rPr>
              <w:rFonts w:cstheme="minorHAnsi"/>
              <w:b/>
              <w:sz w:val="18"/>
            </w:rPr>
            <w:t>Descripción</w:t>
          </w:r>
        </w:p>
      </w:tc>
      <w:tc>
        <w:tcPr>
          <w:tcW w:w="1310"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Medición</w:t>
          </w:r>
        </w:p>
      </w:tc>
      <w:tc>
        <w:tcPr>
          <w:tcW w:w="1525"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Precio</w:t>
          </w:r>
        </w:p>
      </w:tc>
      <w:tc>
        <w:tcPr>
          <w:tcW w:w="1536"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Importe</w:t>
          </w:r>
        </w:p>
      </w:tc>
    </w:tr>
  </w:tbl>
  <w:p w:rsidR="006539F5" w:rsidRDefault="006539F5">
    <w:pPr>
      <w:spacing w:after="0" w:line="2" w:lineRule="aut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597F48">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702272" behindDoc="0" locked="0" layoutInCell="1" allowOverlap="1" wp14:anchorId="42E2ACC7" wp14:editId="0D0B37CC">
          <wp:simplePos x="0" y="0"/>
          <wp:positionH relativeFrom="column">
            <wp:posOffset>4931442</wp:posOffset>
          </wp:positionH>
          <wp:positionV relativeFrom="paragraph">
            <wp:posOffset>-56515</wp:posOffset>
          </wp:positionV>
          <wp:extent cx="467995" cy="550583"/>
          <wp:effectExtent l="0" t="0" r="0" b="0"/>
          <wp:wrapNone/>
          <wp:docPr id="5" name="Imagen 5"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701248" behindDoc="1" locked="0" layoutInCell="1" allowOverlap="1" wp14:anchorId="02683700" wp14:editId="73129CB7">
          <wp:simplePos x="0" y="0"/>
          <wp:positionH relativeFrom="column">
            <wp:posOffset>-253365</wp:posOffset>
          </wp:positionH>
          <wp:positionV relativeFrom="paragraph">
            <wp:posOffset>-149225</wp:posOffset>
          </wp:positionV>
          <wp:extent cx="1714500" cy="695325"/>
          <wp:effectExtent l="0" t="0" r="0" b="0"/>
          <wp:wrapNone/>
          <wp:docPr id="6" name="Imagen 6"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597F48">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597F48">
    <w:pPr>
      <w:pStyle w:val="Encabezado"/>
      <w:jc w:val="center"/>
      <w:rPr>
        <w:color w:val="A6A6A6" w:themeColor="background1" w:themeShade="A6"/>
        <w:sz w:val="18"/>
      </w:rPr>
    </w:pPr>
  </w:p>
  <w:p w:rsidR="006539F5" w:rsidRDefault="006539F5" w:rsidP="00643D28">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 xml:space="preserve">Proyecto </w:t>
    </w:r>
    <w:r w:rsidR="00643D28">
      <w:rPr>
        <w:color w:val="808080" w:themeColor="background1" w:themeShade="80"/>
        <w:sz w:val="18"/>
      </w:rPr>
      <w:t xml:space="preserve">Tipo </w:t>
    </w:r>
    <w:r w:rsidRPr="00E5440C">
      <w:rPr>
        <w:color w:val="808080" w:themeColor="background1" w:themeShade="80"/>
        <w:sz w:val="18"/>
      </w:rPr>
      <w:t>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43D28" w:rsidRPr="00643D28" w:rsidRDefault="00643D28" w:rsidP="00643D28">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597F48">
      <w:trPr>
        <w:cantSplit/>
      </w:trPr>
      <w:tc>
        <w:tcPr>
          <w:tcW w:w="9808" w:type="dxa"/>
          <w:gridSpan w:val="6"/>
          <w:noWrap/>
        </w:tcPr>
        <w:p w:rsidR="006539F5" w:rsidRPr="00597F48" w:rsidRDefault="006539F5">
          <w:pPr>
            <w:spacing w:after="120" w:line="240" w:lineRule="auto"/>
            <w:rPr>
              <w:rFonts w:cstheme="minorHAnsi"/>
              <w:b/>
              <w:sz w:val="18"/>
            </w:rPr>
          </w:pPr>
          <w:r w:rsidRPr="00597F48">
            <w:rPr>
              <w:rFonts w:cstheme="minorHAnsi"/>
              <w:b/>
              <w:sz w:val="18"/>
            </w:rPr>
            <w:t xml:space="preserve">Presupuesto parcial </w:t>
          </w:r>
          <w:proofErr w:type="spellStart"/>
          <w:r w:rsidRPr="00597F48">
            <w:rPr>
              <w:rFonts w:cstheme="minorHAnsi"/>
              <w:b/>
              <w:sz w:val="18"/>
            </w:rPr>
            <w:t>nº</w:t>
          </w:r>
          <w:proofErr w:type="spellEnd"/>
          <w:r w:rsidRPr="00597F48">
            <w:rPr>
              <w:rFonts w:cstheme="minorHAnsi"/>
              <w:b/>
              <w:sz w:val="18"/>
            </w:rPr>
            <w:t xml:space="preserve"> 4 Gestión de Residuos</w:t>
          </w:r>
        </w:p>
      </w:tc>
    </w:tr>
    <w:tr w:rsidR="006539F5" w:rsidRPr="00597F48">
      <w:trPr>
        <w:cantSplit/>
      </w:trPr>
      <w:tc>
        <w:tcPr>
          <w:tcW w:w="901" w:type="dxa"/>
          <w:tcBorders>
            <w:bottom w:val="single" w:sz="2" w:space="0" w:color="000000"/>
          </w:tcBorders>
          <w:noWrap/>
        </w:tcPr>
        <w:p w:rsidR="006539F5" w:rsidRPr="00597F48" w:rsidRDefault="006539F5">
          <w:pPr>
            <w:spacing w:after="120" w:line="240" w:lineRule="auto"/>
            <w:rPr>
              <w:rFonts w:cstheme="minorHAnsi"/>
              <w:b/>
              <w:sz w:val="18"/>
            </w:rPr>
          </w:pPr>
          <w:proofErr w:type="spellStart"/>
          <w:r w:rsidRPr="00597F48">
            <w:rPr>
              <w:rFonts w:cstheme="minorHAnsi"/>
              <w:b/>
              <w:sz w:val="18"/>
            </w:rPr>
            <w:t>Nº</w:t>
          </w:r>
          <w:proofErr w:type="spellEnd"/>
        </w:p>
      </w:tc>
      <w:tc>
        <w:tcPr>
          <w:tcW w:w="431" w:type="dxa"/>
          <w:tcBorders>
            <w:bottom w:val="single" w:sz="2" w:space="0" w:color="000000"/>
          </w:tcBorders>
          <w:noWrap/>
        </w:tcPr>
        <w:p w:rsidR="006539F5" w:rsidRPr="00597F48" w:rsidRDefault="006539F5">
          <w:pPr>
            <w:spacing w:after="120" w:line="240" w:lineRule="auto"/>
            <w:rPr>
              <w:rFonts w:cstheme="minorHAnsi"/>
              <w:b/>
              <w:sz w:val="18"/>
            </w:rPr>
          </w:pPr>
          <w:proofErr w:type="spellStart"/>
          <w:r w:rsidRPr="00597F48">
            <w:rPr>
              <w:rFonts w:cstheme="minorHAnsi"/>
              <w:b/>
              <w:sz w:val="18"/>
            </w:rPr>
            <w:t>Ud</w:t>
          </w:r>
          <w:proofErr w:type="spellEnd"/>
        </w:p>
      </w:tc>
      <w:tc>
        <w:tcPr>
          <w:tcW w:w="4105" w:type="dxa"/>
          <w:tcBorders>
            <w:bottom w:val="single" w:sz="2" w:space="0" w:color="000000"/>
          </w:tcBorders>
          <w:noWrap/>
        </w:tcPr>
        <w:p w:rsidR="006539F5" w:rsidRPr="00597F48" w:rsidRDefault="006539F5">
          <w:pPr>
            <w:spacing w:after="120" w:line="240" w:lineRule="auto"/>
            <w:rPr>
              <w:rFonts w:cstheme="minorHAnsi"/>
              <w:b/>
              <w:sz w:val="18"/>
            </w:rPr>
          </w:pPr>
          <w:r w:rsidRPr="00597F48">
            <w:rPr>
              <w:rFonts w:cstheme="minorHAnsi"/>
              <w:b/>
              <w:sz w:val="18"/>
            </w:rPr>
            <w:t>Descripción</w:t>
          </w:r>
        </w:p>
      </w:tc>
      <w:tc>
        <w:tcPr>
          <w:tcW w:w="1310" w:type="dxa"/>
          <w:tcBorders>
            <w:bottom w:val="single" w:sz="2" w:space="0" w:color="000000"/>
          </w:tcBorders>
          <w:noWrap/>
        </w:tcPr>
        <w:p w:rsidR="006539F5" w:rsidRPr="00597F48" w:rsidRDefault="006539F5">
          <w:pPr>
            <w:spacing w:after="120" w:line="240" w:lineRule="auto"/>
            <w:jc w:val="right"/>
            <w:rPr>
              <w:rFonts w:cstheme="minorHAnsi"/>
              <w:b/>
              <w:sz w:val="18"/>
            </w:rPr>
          </w:pPr>
          <w:r w:rsidRPr="00597F48">
            <w:rPr>
              <w:rFonts w:cstheme="minorHAnsi"/>
              <w:b/>
              <w:sz w:val="18"/>
            </w:rPr>
            <w:t>Medición</w:t>
          </w:r>
        </w:p>
      </w:tc>
      <w:tc>
        <w:tcPr>
          <w:tcW w:w="1525" w:type="dxa"/>
          <w:tcBorders>
            <w:bottom w:val="single" w:sz="2" w:space="0" w:color="000000"/>
          </w:tcBorders>
          <w:noWrap/>
        </w:tcPr>
        <w:p w:rsidR="006539F5" w:rsidRPr="00597F48" w:rsidRDefault="006539F5">
          <w:pPr>
            <w:spacing w:after="120" w:line="240" w:lineRule="auto"/>
            <w:jc w:val="right"/>
            <w:rPr>
              <w:rFonts w:cstheme="minorHAnsi"/>
              <w:b/>
              <w:sz w:val="18"/>
            </w:rPr>
          </w:pPr>
          <w:r w:rsidRPr="00597F48">
            <w:rPr>
              <w:rFonts w:cstheme="minorHAnsi"/>
              <w:b/>
              <w:sz w:val="18"/>
            </w:rPr>
            <w:t>Precio</w:t>
          </w:r>
        </w:p>
      </w:tc>
      <w:tc>
        <w:tcPr>
          <w:tcW w:w="1536" w:type="dxa"/>
          <w:tcBorders>
            <w:bottom w:val="single" w:sz="2" w:space="0" w:color="000000"/>
          </w:tcBorders>
          <w:noWrap/>
        </w:tcPr>
        <w:p w:rsidR="006539F5" w:rsidRPr="00597F48" w:rsidRDefault="006539F5">
          <w:pPr>
            <w:spacing w:after="120" w:line="240" w:lineRule="auto"/>
            <w:jc w:val="right"/>
            <w:rPr>
              <w:rFonts w:cstheme="minorHAnsi"/>
              <w:b/>
              <w:sz w:val="18"/>
            </w:rPr>
          </w:pPr>
          <w:r w:rsidRPr="00597F48">
            <w:rPr>
              <w:rFonts w:cstheme="minorHAnsi"/>
              <w:b/>
              <w:sz w:val="18"/>
            </w:rPr>
            <w:t>Importe</w:t>
          </w:r>
        </w:p>
      </w:tc>
    </w:tr>
  </w:tbl>
  <w:p w:rsidR="006539F5" w:rsidRDefault="006539F5">
    <w:pPr>
      <w:spacing w:after="0" w:line="2" w:lineRule="aut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A17A8E">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89984" behindDoc="0" locked="0" layoutInCell="1" allowOverlap="1" wp14:anchorId="2C130EA5" wp14:editId="7225AB93">
          <wp:simplePos x="0" y="0"/>
          <wp:positionH relativeFrom="column">
            <wp:posOffset>4931442</wp:posOffset>
          </wp:positionH>
          <wp:positionV relativeFrom="paragraph">
            <wp:posOffset>-56515</wp:posOffset>
          </wp:positionV>
          <wp:extent cx="467995" cy="550583"/>
          <wp:effectExtent l="0" t="0" r="0" b="0"/>
          <wp:wrapNone/>
          <wp:docPr id="457" name="Imagen 457"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88960" behindDoc="1" locked="0" layoutInCell="1" allowOverlap="1" wp14:anchorId="2A342C3A" wp14:editId="2E91706F">
          <wp:simplePos x="0" y="0"/>
          <wp:positionH relativeFrom="column">
            <wp:posOffset>-253365</wp:posOffset>
          </wp:positionH>
          <wp:positionV relativeFrom="paragraph">
            <wp:posOffset>-149225</wp:posOffset>
          </wp:positionV>
          <wp:extent cx="1714500" cy="695325"/>
          <wp:effectExtent l="0" t="0" r="0" b="0"/>
          <wp:wrapNone/>
          <wp:docPr id="458" name="Imagen 458"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A17A8E">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A17A8E">
    <w:pPr>
      <w:pStyle w:val="Encabezado"/>
      <w:jc w:val="center"/>
      <w:rPr>
        <w:color w:val="A6A6A6" w:themeColor="background1" w:themeShade="A6"/>
        <w:sz w:val="18"/>
      </w:rPr>
    </w:pPr>
  </w:p>
  <w:p w:rsidR="006539F5" w:rsidRDefault="006539F5" w:rsidP="00A17A8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A17A8E" w:rsidRDefault="006539F5" w:rsidP="00A17A8E">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A17A8E">
      <w:trPr>
        <w:cantSplit/>
      </w:trPr>
      <w:tc>
        <w:tcPr>
          <w:tcW w:w="9808" w:type="dxa"/>
          <w:gridSpan w:val="6"/>
          <w:noWrap/>
        </w:tcPr>
        <w:p w:rsidR="006539F5" w:rsidRPr="00A17A8E" w:rsidRDefault="006539F5">
          <w:pPr>
            <w:spacing w:after="120" w:line="240" w:lineRule="auto"/>
            <w:rPr>
              <w:rFonts w:cstheme="minorHAnsi"/>
              <w:b/>
              <w:sz w:val="18"/>
            </w:rPr>
          </w:pPr>
          <w:r w:rsidRPr="00A17A8E">
            <w:rPr>
              <w:rFonts w:cstheme="minorHAnsi"/>
              <w:b/>
              <w:sz w:val="18"/>
            </w:rPr>
            <w:t xml:space="preserve">Presupuesto parcial </w:t>
          </w:r>
          <w:proofErr w:type="spellStart"/>
          <w:r w:rsidRPr="00A17A8E">
            <w:rPr>
              <w:rFonts w:cstheme="minorHAnsi"/>
              <w:b/>
              <w:sz w:val="18"/>
            </w:rPr>
            <w:t>nº</w:t>
          </w:r>
          <w:proofErr w:type="spellEnd"/>
          <w:r w:rsidRPr="00A17A8E">
            <w:rPr>
              <w:rFonts w:cstheme="minorHAnsi"/>
              <w:b/>
              <w:sz w:val="18"/>
            </w:rPr>
            <w:t xml:space="preserve"> 5 Seguridad y Salud</w:t>
          </w:r>
        </w:p>
      </w:tc>
    </w:tr>
    <w:tr w:rsidR="006539F5" w:rsidRPr="00A17A8E">
      <w:trPr>
        <w:cantSplit/>
      </w:trPr>
      <w:tc>
        <w:tcPr>
          <w:tcW w:w="901" w:type="dxa"/>
          <w:tcBorders>
            <w:bottom w:val="single" w:sz="2" w:space="0" w:color="000000"/>
          </w:tcBorders>
          <w:noWrap/>
        </w:tcPr>
        <w:p w:rsidR="006539F5" w:rsidRPr="00A17A8E" w:rsidRDefault="006539F5">
          <w:pPr>
            <w:spacing w:after="120" w:line="240" w:lineRule="auto"/>
            <w:rPr>
              <w:rFonts w:cstheme="minorHAnsi"/>
              <w:b/>
              <w:sz w:val="18"/>
            </w:rPr>
          </w:pPr>
          <w:proofErr w:type="spellStart"/>
          <w:r w:rsidRPr="00A17A8E">
            <w:rPr>
              <w:rFonts w:cstheme="minorHAnsi"/>
              <w:b/>
              <w:sz w:val="18"/>
            </w:rPr>
            <w:t>Nº</w:t>
          </w:r>
          <w:proofErr w:type="spellEnd"/>
        </w:p>
      </w:tc>
      <w:tc>
        <w:tcPr>
          <w:tcW w:w="431" w:type="dxa"/>
          <w:tcBorders>
            <w:bottom w:val="single" w:sz="2" w:space="0" w:color="000000"/>
          </w:tcBorders>
          <w:noWrap/>
        </w:tcPr>
        <w:p w:rsidR="006539F5" w:rsidRPr="00A17A8E" w:rsidRDefault="006539F5">
          <w:pPr>
            <w:spacing w:after="120" w:line="240" w:lineRule="auto"/>
            <w:rPr>
              <w:rFonts w:cstheme="minorHAnsi"/>
              <w:b/>
              <w:sz w:val="18"/>
            </w:rPr>
          </w:pPr>
          <w:proofErr w:type="spellStart"/>
          <w:r w:rsidRPr="00A17A8E">
            <w:rPr>
              <w:rFonts w:cstheme="minorHAnsi"/>
              <w:b/>
              <w:sz w:val="18"/>
            </w:rPr>
            <w:t>Ud</w:t>
          </w:r>
          <w:proofErr w:type="spellEnd"/>
        </w:p>
      </w:tc>
      <w:tc>
        <w:tcPr>
          <w:tcW w:w="4105" w:type="dxa"/>
          <w:tcBorders>
            <w:bottom w:val="single" w:sz="2" w:space="0" w:color="000000"/>
          </w:tcBorders>
          <w:noWrap/>
        </w:tcPr>
        <w:p w:rsidR="006539F5" w:rsidRPr="00A17A8E" w:rsidRDefault="006539F5">
          <w:pPr>
            <w:spacing w:after="120" w:line="240" w:lineRule="auto"/>
            <w:rPr>
              <w:rFonts w:cstheme="minorHAnsi"/>
              <w:b/>
              <w:sz w:val="18"/>
            </w:rPr>
          </w:pPr>
          <w:r w:rsidRPr="00A17A8E">
            <w:rPr>
              <w:rFonts w:cstheme="minorHAnsi"/>
              <w:b/>
              <w:sz w:val="18"/>
            </w:rPr>
            <w:t>Descripción</w:t>
          </w:r>
        </w:p>
      </w:tc>
      <w:tc>
        <w:tcPr>
          <w:tcW w:w="1310"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Medición</w:t>
          </w:r>
        </w:p>
      </w:tc>
      <w:tc>
        <w:tcPr>
          <w:tcW w:w="1525"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Precio</w:t>
          </w:r>
        </w:p>
      </w:tc>
      <w:tc>
        <w:tcPr>
          <w:tcW w:w="1536"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Importe</w:t>
          </w:r>
        </w:p>
      </w:tc>
    </w:tr>
  </w:tbl>
  <w:p w:rsidR="006539F5" w:rsidRDefault="006539F5">
    <w:pPr>
      <w:spacing w:after="0" w:line="2" w:lineRule="aut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80029D">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87936" behindDoc="0" locked="0" layoutInCell="1" allowOverlap="1" wp14:anchorId="1C93111E" wp14:editId="5104679E">
          <wp:simplePos x="0" y="0"/>
          <wp:positionH relativeFrom="column">
            <wp:posOffset>4931442</wp:posOffset>
          </wp:positionH>
          <wp:positionV relativeFrom="paragraph">
            <wp:posOffset>-56515</wp:posOffset>
          </wp:positionV>
          <wp:extent cx="467995" cy="550583"/>
          <wp:effectExtent l="0" t="0" r="0" b="0"/>
          <wp:wrapNone/>
          <wp:docPr id="459" name="Imagen 459"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86912" behindDoc="1" locked="0" layoutInCell="1" allowOverlap="1" wp14:anchorId="3107E952" wp14:editId="178ECF39">
          <wp:simplePos x="0" y="0"/>
          <wp:positionH relativeFrom="column">
            <wp:posOffset>-253365</wp:posOffset>
          </wp:positionH>
          <wp:positionV relativeFrom="paragraph">
            <wp:posOffset>-149225</wp:posOffset>
          </wp:positionV>
          <wp:extent cx="1714500" cy="695325"/>
          <wp:effectExtent l="0" t="0" r="0" b="0"/>
          <wp:wrapNone/>
          <wp:docPr id="460" name="Imagen 460"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80029D">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80029D">
    <w:pPr>
      <w:pStyle w:val="Encabezado"/>
      <w:jc w:val="center"/>
      <w:rPr>
        <w:color w:val="A6A6A6" w:themeColor="background1" w:themeShade="A6"/>
        <w:sz w:val="18"/>
      </w:rPr>
    </w:pPr>
  </w:p>
  <w:p w:rsidR="006539F5" w:rsidRDefault="006539F5" w:rsidP="0080029D">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sidR="00643D28">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80029D" w:rsidRDefault="006539F5" w:rsidP="0080029D">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80029D">
      <w:trPr>
        <w:cantSplit/>
      </w:trPr>
      <w:tc>
        <w:tcPr>
          <w:tcW w:w="9808" w:type="dxa"/>
          <w:gridSpan w:val="6"/>
          <w:noWrap/>
        </w:tcPr>
        <w:p w:rsidR="006539F5" w:rsidRPr="0080029D" w:rsidRDefault="006539F5">
          <w:pPr>
            <w:spacing w:after="120" w:line="240" w:lineRule="auto"/>
            <w:rPr>
              <w:rFonts w:cstheme="minorHAnsi"/>
              <w:b/>
              <w:sz w:val="18"/>
            </w:rPr>
          </w:pPr>
          <w:r w:rsidRPr="0080029D">
            <w:rPr>
              <w:rFonts w:cstheme="minorHAnsi"/>
              <w:b/>
              <w:sz w:val="18"/>
            </w:rPr>
            <w:t xml:space="preserve">Presupuesto parcial </w:t>
          </w:r>
          <w:proofErr w:type="spellStart"/>
          <w:r w:rsidRPr="0080029D">
            <w:rPr>
              <w:rFonts w:cstheme="minorHAnsi"/>
              <w:b/>
              <w:sz w:val="18"/>
            </w:rPr>
            <w:t>nº</w:t>
          </w:r>
          <w:proofErr w:type="spellEnd"/>
          <w:r w:rsidRPr="0080029D">
            <w:rPr>
              <w:rFonts w:cstheme="minorHAnsi"/>
              <w:b/>
              <w:sz w:val="18"/>
            </w:rPr>
            <w:t xml:space="preserve"> 5 Seguridad y Salud</w:t>
          </w:r>
        </w:p>
      </w:tc>
    </w:tr>
    <w:tr w:rsidR="006539F5" w:rsidRPr="0080029D">
      <w:trPr>
        <w:cantSplit/>
      </w:trPr>
      <w:tc>
        <w:tcPr>
          <w:tcW w:w="901" w:type="dxa"/>
          <w:tcBorders>
            <w:bottom w:val="single" w:sz="2" w:space="0" w:color="000000"/>
          </w:tcBorders>
          <w:noWrap/>
        </w:tcPr>
        <w:p w:rsidR="006539F5" w:rsidRPr="0080029D" w:rsidRDefault="006539F5">
          <w:pPr>
            <w:spacing w:after="120" w:line="240" w:lineRule="auto"/>
            <w:rPr>
              <w:rFonts w:cstheme="minorHAnsi"/>
              <w:b/>
              <w:sz w:val="18"/>
            </w:rPr>
          </w:pPr>
          <w:proofErr w:type="spellStart"/>
          <w:r w:rsidRPr="0080029D">
            <w:rPr>
              <w:rFonts w:cstheme="minorHAnsi"/>
              <w:b/>
              <w:sz w:val="18"/>
            </w:rPr>
            <w:t>Nº</w:t>
          </w:r>
          <w:proofErr w:type="spellEnd"/>
        </w:p>
      </w:tc>
      <w:tc>
        <w:tcPr>
          <w:tcW w:w="431" w:type="dxa"/>
          <w:tcBorders>
            <w:bottom w:val="single" w:sz="2" w:space="0" w:color="000000"/>
          </w:tcBorders>
          <w:noWrap/>
        </w:tcPr>
        <w:p w:rsidR="006539F5" w:rsidRPr="0080029D" w:rsidRDefault="006539F5">
          <w:pPr>
            <w:spacing w:after="120" w:line="240" w:lineRule="auto"/>
            <w:rPr>
              <w:rFonts w:cstheme="minorHAnsi"/>
              <w:b/>
              <w:sz w:val="18"/>
            </w:rPr>
          </w:pPr>
          <w:proofErr w:type="spellStart"/>
          <w:r w:rsidRPr="0080029D">
            <w:rPr>
              <w:rFonts w:cstheme="minorHAnsi"/>
              <w:b/>
              <w:sz w:val="18"/>
            </w:rPr>
            <w:t>Ud</w:t>
          </w:r>
          <w:proofErr w:type="spellEnd"/>
        </w:p>
      </w:tc>
      <w:tc>
        <w:tcPr>
          <w:tcW w:w="4105" w:type="dxa"/>
          <w:tcBorders>
            <w:bottom w:val="single" w:sz="2" w:space="0" w:color="000000"/>
          </w:tcBorders>
          <w:noWrap/>
        </w:tcPr>
        <w:p w:rsidR="006539F5" w:rsidRPr="0080029D" w:rsidRDefault="006539F5">
          <w:pPr>
            <w:spacing w:after="120" w:line="240" w:lineRule="auto"/>
            <w:rPr>
              <w:rFonts w:cstheme="minorHAnsi"/>
              <w:b/>
              <w:sz w:val="18"/>
            </w:rPr>
          </w:pPr>
          <w:r w:rsidRPr="0080029D">
            <w:rPr>
              <w:rFonts w:cstheme="minorHAnsi"/>
              <w:b/>
              <w:sz w:val="18"/>
            </w:rPr>
            <w:t>Descripción</w:t>
          </w:r>
        </w:p>
      </w:tc>
      <w:tc>
        <w:tcPr>
          <w:tcW w:w="1310"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Medición</w:t>
          </w:r>
        </w:p>
      </w:tc>
      <w:tc>
        <w:tcPr>
          <w:tcW w:w="1525"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Precio</w:t>
          </w:r>
        </w:p>
      </w:tc>
      <w:tc>
        <w:tcPr>
          <w:tcW w:w="1536" w:type="dxa"/>
          <w:tcBorders>
            <w:bottom w:val="single" w:sz="2" w:space="0" w:color="000000"/>
          </w:tcBorders>
          <w:noWrap/>
        </w:tcPr>
        <w:p w:rsidR="006539F5" w:rsidRPr="0080029D" w:rsidRDefault="006539F5">
          <w:pPr>
            <w:spacing w:after="120" w:line="240" w:lineRule="auto"/>
            <w:jc w:val="right"/>
            <w:rPr>
              <w:rFonts w:cstheme="minorHAnsi"/>
              <w:b/>
              <w:sz w:val="18"/>
            </w:rPr>
          </w:pPr>
          <w:r w:rsidRPr="0080029D">
            <w:rPr>
              <w:rFonts w:cstheme="minorHAnsi"/>
              <w:b/>
              <w:sz w:val="18"/>
            </w:rPr>
            <w:t>Importe</w:t>
          </w:r>
        </w:p>
      </w:tc>
    </w:tr>
  </w:tbl>
  <w:p w:rsidR="006539F5" w:rsidRDefault="006539F5">
    <w:pPr>
      <w:spacing w:after="0" w:line="2" w:lineRule="aut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A17A8E">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95104" behindDoc="0" locked="0" layoutInCell="1" allowOverlap="1" wp14:anchorId="5CB08EC7" wp14:editId="7C6256A9">
          <wp:simplePos x="0" y="0"/>
          <wp:positionH relativeFrom="column">
            <wp:posOffset>4931442</wp:posOffset>
          </wp:positionH>
          <wp:positionV relativeFrom="paragraph">
            <wp:posOffset>-56515</wp:posOffset>
          </wp:positionV>
          <wp:extent cx="467995" cy="550583"/>
          <wp:effectExtent l="0" t="0" r="0" b="0"/>
          <wp:wrapNone/>
          <wp:docPr id="461" name="Imagen 461"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94080" behindDoc="1" locked="0" layoutInCell="1" allowOverlap="1" wp14:anchorId="63A38096" wp14:editId="1288E99D">
          <wp:simplePos x="0" y="0"/>
          <wp:positionH relativeFrom="column">
            <wp:posOffset>-253365</wp:posOffset>
          </wp:positionH>
          <wp:positionV relativeFrom="paragraph">
            <wp:posOffset>-149225</wp:posOffset>
          </wp:positionV>
          <wp:extent cx="1714500" cy="695325"/>
          <wp:effectExtent l="0" t="0" r="0" b="0"/>
          <wp:wrapNone/>
          <wp:docPr id="462" name="Imagen 462"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A17A8E">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A17A8E">
    <w:pPr>
      <w:pStyle w:val="Encabezado"/>
      <w:jc w:val="center"/>
      <w:rPr>
        <w:color w:val="A6A6A6" w:themeColor="background1" w:themeShade="A6"/>
        <w:sz w:val="18"/>
      </w:rPr>
    </w:pPr>
  </w:p>
  <w:p w:rsidR="006539F5" w:rsidRDefault="006539F5" w:rsidP="00A17A8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A17A8E" w:rsidRDefault="006539F5" w:rsidP="00A17A8E">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trPr>
        <w:cantSplit/>
      </w:trPr>
      <w:tc>
        <w:tcPr>
          <w:tcW w:w="9808" w:type="dxa"/>
          <w:gridSpan w:val="6"/>
          <w:noWrap/>
        </w:tcPr>
        <w:p w:rsidR="006539F5" w:rsidRPr="00A17A8E" w:rsidRDefault="006539F5">
          <w:pPr>
            <w:spacing w:after="120" w:line="240" w:lineRule="auto"/>
            <w:rPr>
              <w:rFonts w:cstheme="minorHAnsi"/>
              <w:b/>
              <w:sz w:val="18"/>
            </w:rPr>
          </w:pPr>
          <w:r w:rsidRPr="00A17A8E">
            <w:rPr>
              <w:rFonts w:cstheme="minorHAnsi"/>
              <w:b/>
              <w:sz w:val="18"/>
            </w:rPr>
            <w:t xml:space="preserve">Presupuesto parcial </w:t>
          </w:r>
          <w:proofErr w:type="spellStart"/>
          <w:r w:rsidRPr="00A17A8E">
            <w:rPr>
              <w:rFonts w:cstheme="minorHAnsi"/>
              <w:b/>
              <w:sz w:val="18"/>
            </w:rPr>
            <w:t>nº</w:t>
          </w:r>
          <w:proofErr w:type="spellEnd"/>
          <w:r w:rsidRPr="00A17A8E">
            <w:rPr>
              <w:rFonts w:cstheme="minorHAnsi"/>
              <w:b/>
              <w:sz w:val="18"/>
            </w:rPr>
            <w:t xml:space="preserve"> 6 Otros</w:t>
          </w:r>
        </w:p>
      </w:tc>
    </w:tr>
    <w:tr w:rsidR="006539F5">
      <w:trPr>
        <w:cantSplit/>
      </w:trPr>
      <w:tc>
        <w:tcPr>
          <w:tcW w:w="901" w:type="dxa"/>
          <w:tcBorders>
            <w:bottom w:val="single" w:sz="2" w:space="0" w:color="000000"/>
          </w:tcBorders>
          <w:noWrap/>
        </w:tcPr>
        <w:p w:rsidR="006539F5" w:rsidRPr="00A17A8E" w:rsidRDefault="006539F5">
          <w:pPr>
            <w:spacing w:after="120" w:line="240" w:lineRule="auto"/>
            <w:rPr>
              <w:rFonts w:cstheme="minorHAnsi"/>
              <w:b/>
              <w:sz w:val="18"/>
            </w:rPr>
          </w:pPr>
          <w:proofErr w:type="spellStart"/>
          <w:r w:rsidRPr="00A17A8E">
            <w:rPr>
              <w:rFonts w:cstheme="minorHAnsi"/>
              <w:b/>
              <w:sz w:val="18"/>
            </w:rPr>
            <w:t>Nº</w:t>
          </w:r>
          <w:proofErr w:type="spellEnd"/>
        </w:p>
      </w:tc>
      <w:tc>
        <w:tcPr>
          <w:tcW w:w="431" w:type="dxa"/>
          <w:tcBorders>
            <w:bottom w:val="single" w:sz="2" w:space="0" w:color="000000"/>
          </w:tcBorders>
          <w:noWrap/>
        </w:tcPr>
        <w:p w:rsidR="006539F5" w:rsidRPr="00A17A8E" w:rsidRDefault="006539F5">
          <w:pPr>
            <w:spacing w:after="120" w:line="240" w:lineRule="auto"/>
            <w:rPr>
              <w:rFonts w:cstheme="minorHAnsi"/>
              <w:b/>
              <w:sz w:val="18"/>
            </w:rPr>
          </w:pPr>
          <w:proofErr w:type="spellStart"/>
          <w:r w:rsidRPr="00A17A8E">
            <w:rPr>
              <w:rFonts w:cstheme="minorHAnsi"/>
              <w:b/>
              <w:sz w:val="18"/>
            </w:rPr>
            <w:t>Ud</w:t>
          </w:r>
          <w:proofErr w:type="spellEnd"/>
        </w:p>
      </w:tc>
      <w:tc>
        <w:tcPr>
          <w:tcW w:w="4105" w:type="dxa"/>
          <w:tcBorders>
            <w:bottom w:val="single" w:sz="2" w:space="0" w:color="000000"/>
          </w:tcBorders>
          <w:noWrap/>
        </w:tcPr>
        <w:p w:rsidR="006539F5" w:rsidRPr="00A17A8E" w:rsidRDefault="006539F5">
          <w:pPr>
            <w:spacing w:after="120" w:line="240" w:lineRule="auto"/>
            <w:rPr>
              <w:rFonts w:cstheme="minorHAnsi"/>
              <w:b/>
              <w:sz w:val="18"/>
            </w:rPr>
          </w:pPr>
          <w:r w:rsidRPr="00A17A8E">
            <w:rPr>
              <w:rFonts w:cstheme="minorHAnsi"/>
              <w:b/>
              <w:sz w:val="18"/>
            </w:rPr>
            <w:t>Descripción</w:t>
          </w:r>
        </w:p>
      </w:tc>
      <w:tc>
        <w:tcPr>
          <w:tcW w:w="1310"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Medición</w:t>
          </w:r>
        </w:p>
      </w:tc>
      <w:tc>
        <w:tcPr>
          <w:tcW w:w="1525"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Precio</w:t>
          </w:r>
        </w:p>
      </w:tc>
      <w:tc>
        <w:tcPr>
          <w:tcW w:w="1536"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Importe</w:t>
          </w:r>
        </w:p>
      </w:tc>
    </w:tr>
  </w:tbl>
  <w:p w:rsidR="006539F5" w:rsidRDefault="006539F5">
    <w:pPr>
      <w:spacing w:after="0" w:line="2" w:lineRule="aut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A17A8E">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92032" behindDoc="0" locked="0" layoutInCell="1" allowOverlap="1" wp14:anchorId="2976EDD3" wp14:editId="528E7D8F">
          <wp:simplePos x="0" y="0"/>
          <wp:positionH relativeFrom="column">
            <wp:posOffset>4931442</wp:posOffset>
          </wp:positionH>
          <wp:positionV relativeFrom="paragraph">
            <wp:posOffset>-56515</wp:posOffset>
          </wp:positionV>
          <wp:extent cx="467995" cy="550583"/>
          <wp:effectExtent l="0" t="0" r="0" b="0"/>
          <wp:wrapNone/>
          <wp:docPr id="463" name="Imagen 463"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91008" behindDoc="1" locked="0" layoutInCell="1" allowOverlap="1" wp14:anchorId="3F73C2D9" wp14:editId="5706C7E3">
          <wp:simplePos x="0" y="0"/>
          <wp:positionH relativeFrom="column">
            <wp:posOffset>-253365</wp:posOffset>
          </wp:positionH>
          <wp:positionV relativeFrom="paragraph">
            <wp:posOffset>-149225</wp:posOffset>
          </wp:positionV>
          <wp:extent cx="1714500" cy="695325"/>
          <wp:effectExtent l="0" t="0" r="0" b="0"/>
          <wp:wrapNone/>
          <wp:docPr id="464" name="Imagen 464"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A17A8E">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A17A8E">
    <w:pPr>
      <w:pStyle w:val="Encabezado"/>
      <w:jc w:val="center"/>
      <w:rPr>
        <w:color w:val="A6A6A6" w:themeColor="background1" w:themeShade="A6"/>
        <w:sz w:val="18"/>
      </w:rPr>
    </w:pPr>
  </w:p>
  <w:p w:rsidR="006539F5" w:rsidRDefault="006539F5" w:rsidP="00A17A8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sidR="00643D28">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A17A8E" w:rsidRDefault="006539F5" w:rsidP="00A17A8E">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A17A8E">
      <w:trPr>
        <w:cantSplit/>
      </w:trPr>
      <w:tc>
        <w:tcPr>
          <w:tcW w:w="9808" w:type="dxa"/>
          <w:gridSpan w:val="6"/>
          <w:noWrap/>
        </w:tcPr>
        <w:p w:rsidR="006539F5" w:rsidRPr="00A17A8E" w:rsidRDefault="006539F5">
          <w:pPr>
            <w:spacing w:after="120" w:line="240" w:lineRule="auto"/>
            <w:rPr>
              <w:rFonts w:cstheme="minorHAnsi"/>
              <w:b/>
              <w:sz w:val="18"/>
            </w:rPr>
          </w:pPr>
          <w:r w:rsidRPr="00A17A8E">
            <w:rPr>
              <w:rFonts w:cstheme="minorHAnsi"/>
              <w:b/>
              <w:sz w:val="18"/>
            </w:rPr>
            <w:t xml:space="preserve">Presupuesto parcial </w:t>
          </w:r>
          <w:proofErr w:type="spellStart"/>
          <w:r w:rsidRPr="00A17A8E">
            <w:rPr>
              <w:rFonts w:cstheme="minorHAnsi"/>
              <w:b/>
              <w:sz w:val="18"/>
            </w:rPr>
            <w:t>nº</w:t>
          </w:r>
          <w:proofErr w:type="spellEnd"/>
          <w:r w:rsidRPr="00A17A8E">
            <w:rPr>
              <w:rFonts w:cstheme="minorHAnsi"/>
              <w:b/>
              <w:sz w:val="18"/>
            </w:rPr>
            <w:t xml:space="preserve"> 6 Otros</w:t>
          </w:r>
        </w:p>
      </w:tc>
    </w:tr>
    <w:tr w:rsidR="006539F5" w:rsidRPr="00A17A8E">
      <w:trPr>
        <w:cantSplit/>
      </w:trPr>
      <w:tc>
        <w:tcPr>
          <w:tcW w:w="901" w:type="dxa"/>
          <w:tcBorders>
            <w:bottom w:val="single" w:sz="2" w:space="0" w:color="000000"/>
          </w:tcBorders>
          <w:noWrap/>
        </w:tcPr>
        <w:p w:rsidR="006539F5" w:rsidRPr="00A17A8E" w:rsidRDefault="006539F5">
          <w:pPr>
            <w:spacing w:after="120" w:line="240" w:lineRule="auto"/>
            <w:rPr>
              <w:rFonts w:cstheme="minorHAnsi"/>
              <w:b/>
              <w:sz w:val="18"/>
            </w:rPr>
          </w:pPr>
          <w:proofErr w:type="spellStart"/>
          <w:r w:rsidRPr="00A17A8E">
            <w:rPr>
              <w:rFonts w:cstheme="minorHAnsi"/>
              <w:b/>
              <w:sz w:val="18"/>
            </w:rPr>
            <w:t>Nº</w:t>
          </w:r>
          <w:proofErr w:type="spellEnd"/>
        </w:p>
      </w:tc>
      <w:tc>
        <w:tcPr>
          <w:tcW w:w="431" w:type="dxa"/>
          <w:tcBorders>
            <w:bottom w:val="single" w:sz="2" w:space="0" w:color="000000"/>
          </w:tcBorders>
          <w:noWrap/>
        </w:tcPr>
        <w:p w:rsidR="006539F5" w:rsidRPr="00A17A8E" w:rsidRDefault="006539F5">
          <w:pPr>
            <w:spacing w:after="120" w:line="240" w:lineRule="auto"/>
            <w:rPr>
              <w:rFonts w:cstheme="minorHAnsi"/>
              <w:b/>
              <w:sz w:val="18"/>
            </w:rPr>
          </w:pPr>
          <w:proofErr w:type="spellStart"/>
          <w:r w:rsidRPr="00A17A8E">
            <w:rPr>
              <w:rFonts w:cstheme="minorHAnsi"/>
              <w:b/>
              <w:sz w:val="18"/>
            </w:rPr>
            <w:t>Ud</w:t>
          </w:r>
          <w:proofErr w:type="spellEnd"/>
        </w:p>
      </w:tc>
      <w:tc>
        <w:tcPr>
          <w:tcW w:w="4105" w:type="dxa"/>
          <w:tcBorders>
            <w:bottom w:val="single" w:sz="2" w:space="0" w:color="000000"/>
          </w:tcBorders>
          <w:noWrap/>
        </w:tcPr>
        <w:p w:rsidR="006539F5" w:rsidRPr="00A17A8E" w:rsidRDefault="006539F5">
          <w:pPr>
            <w:spacing w:after="120" w:line="240" w:lineRule="auto"/>
            <w:rPr>
              <w:rFonts w:cstheme="minorHAnsi"/>
              <w:b/>
              <w:sz w:val="18"/>
            </w:rPr>
          </w:pPr>
          <w:r w:rsidRPr="00A17A8E">
            <w:rPr>
              <w:rFonts w:cstheme="minorHAnsi"/>
              <w:b/>
              <w:sz w:val="18"/>
            </w:rPr>
            <w:t>Descripción</w:t>
          </w:r>
        </w:p>
      </w:tc>
      <w:tc>
        <w:tcPr>
          <w:tcW w:w="1310"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Medición</w:t>
          </w:r>
        </w:p>
      </w:tc>
      <w:tc>
        <w:tcPr>
          <w:tcW w:w="1525"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Precio</w:t>
          </w:r>
        </w:p>
      </w:tc>
      <w:tc>
        <w:tcPr>
          <w:tcW w:w="1536" w:type="dxa"/>
          <w:tcBorders>
            <w:bottom w:val="single" w:sz="2" w:space="0" w:color="000000"/>
          </w:tcBorders>
          <w:noWrap/>
        </w:tcPr>
        <w:p w:rsidR="006539F5" w:rsidRPr="00A17A8E" w:rsidRDefault="006539F5">
          <w:pPr>
            <w:spacing w:after="120" w:line="240" w:lineRule="auto"/>
            <w:jc w:val="right"/>
            <w:rPr>
              <w:rFonts w:cstheme="minorHAnsi"/>
              <w:b/>
              <w:sz w:val="18"/>
            </w:rPr>
          </w:pPr>
          <w:r w:rsidRPr="00A17A8E">
            <w:rPr>
              <w:rFonts w:cstheme="minorHAnsi"/>
              <w:b/>
              <w:sz w:val="18"/>
            </w:rPr>
            <w:t>Importe</w:t>
          </w:r>
        </w:p>
      </w:tc>
    </w:tr>
  </w:tbl>
  <w:p w:rsidR="006539F5" w:rsidRDefault="006539F5">
    <w:pPr>
      <w:spacing w:after="0" w:line="2" w:lineRule="aut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A17A8E">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700224" behindDoc="0" locked="0" layoutInCell="1" allowOverlap="1" wp14:anchorId="3A2F2D20" wp14:editId="3EE3006A">
          <wp:simplePos x="0" y="0"/>
          <wp:positionH relativeFrom="column">
            <wp:posOffset>4931442</wp:posOffset>
          </wp:positionH>
          <wp:positionV relativeFrom="paragraph">
            <wp:posOffset>-56515</wp:posOffset>
          </wp:positionV>
          <wp:extent cx="467995" cy="550583"/>
          <wp:effectExtent l="0" t="0" r="0" b="0"/>
          <wp:wrapNone/>
          <wp:docPr id="465" name="Imagen 465"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99200" behindDoc="1" locked="0" layoutInCell="1" allowOverlap="1" wp14:anchorId="2593A98B" wp14:editId="2CDBF477">
          <wp:simplePos x="0" y="0"/>
          <wp:positionH relativeFrom="column">
            <wp:posOffset>-253365</wp:posOffset>
          </wp:positionH>
          <wp:positionV relativeFrom="paragraph">
            <wp:posOffset>-149225</wp:posOffset>
          </wp:positionV>
          <wp:extent cx="1714500" cy="695325"/>
          <wp:effectExtent l="0" t="0" r="0" b="0"/>
          <wp:wrapNone/>
          <wp:docPr id="466" name="Imagen 466"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A17A8E">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A17A8E">
    <w:pPr>
      <w:pStyle w:val="Encabezado"/>
      <w:jc w:val="center"/>
      <w:rPr>
        <w:color w:val="A6A6A6" w:themeColor="background1" w:themeShade="A6"/>
        <w:sz w:val="18"/>
      </w:rPr>
    </w:pPr>
  </w:p>
  <w:p w:rsidR="006539F5" w:rsidRPr="00A17A8E" w:rsidRDefault="006539F5" w:rsidP="00A17A8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A17A8E">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98176" behindDoc="0" locked="0" layoutInCell="1" allowOverlap="1" wp14:anchorId="0D3E5133" wp14:editId="2ABDCE72">
          <wp:simplePos x="0" y="0"/>
          <wp:positionH relativeFrom="column">
            <wp:posOffset>4931442</wp:posOffset>
          </wp:positionH>
          <wp:positionV relativeFrom="paragraph">
            <wp:posOffset>-56515</wp:posOffset>
          </wp:positionV>
          <wp:extent cx="467995" cy="550583"/>
          <wp:effectExtent l="0" t="0" r="0" b="0"/>
          <wp:wrapNone/>
          <wp:docPr id="467" name="Imagen 467"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97152" behindDoc="1" locked="0" layoutInCell="1" allowOverlap="1" wp14:anchorId="4EA5B8BD" wp14:editId="46AD15E2">
          <wp:simplePos x="0" y="0"/>
          <wp:positionH relativeFrom="column">
            <wp:posOffset>-253365</wp:posOffset>
          </wp:positionH>
          <wp:positionV relativeFrom="paragraph">
            <wp:posOffset>-149225</wp:posOffset>
          </wp:positionV>
          <wp:extent cx="1714500" cy="695325"/>
          <wp:effectExtent l="0" t="0" r="0" b="0"/>
          <wp:wrapNone/>
          <wp:docPr id="468" name="Imagen 468"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A17A8E">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A17A8E">
    <w:pPr>
      <w:pStyle w:val="Encabezado"/>
      <w:jc w:val="center"/>
      <w:rPr>
        <w:color w:val="A6A6A6" w:themeColor="background1" w:themeShade="A6"/>
        <w:sz w:val="18"/>
      </w:rPr>
    </w:pPr>
  </w:p>
  <w:p w:rsidR="006539F5" w:rsidRDefault="006539F5" w:rsidP="00A17A8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A17A8E" w:rsidRDefault="006539F5" w:rsidP="00A17A8E">
    <w:pPr>
      <w:pStyle w:val="Encabezado"/>
      <w:tabs>
        <w:tab w:val="clear" w:pos="8504"/>
        <w:tab w:val="right" w:pos="8364"/>
      </w:tabs>
      <w:jc w:val="center"/>
      <w:rPr>
        <w:color w:val="808080" w:themeColor="background1" w:themeShade="80"/>
        <w:sz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6539F5" w:rsidRDefault="006539F5" w:rsidP="006539F5">
    <w:pPr>
      <w:tabs>
        <w:tab w:val="center" w:pos="4252"/>
        <w:tab w:val="right" w:pos="8504"/>
      </w:tabs>
      <w:spacing w:after="0" w:line="240" w:lineRule="auto"/>
      <w:jc w:val="center"/>
      <w:rPr>
        <w:rFonts w:eastAsiaTheme="minorHAnsi"/>
        <w:color w:val="808080" w:themeColor="background1" w:themeShade="80"/>
        <w:sz w:val="18"/>
        <w:lang w:val="es-ES" w:eastAsia="es-ES" w:bidi="he-IL"/>
      </w:rPr>
    </w:pPr>
    <w:bookmarkStart w:id="13" w:name="_Hlk492814625"/>
    <w:r w:rsidRPr="006539F5">
      <w:rPr>
        <w:rFonts w:eastAsiaTheme="minorHAnsi"/>
        <w:noProof/>
        <w:color w:val="808080" w:themeColor="background1" w:themeShade="80"/>
        <w:lang w:val="es-ES" w:eastAsia="zh-TW" w:bidi="he-IL"/>
      </w:rPr>
      <w:drawing>
        <wp:anchor distT="0" distB="0" distL="114300" distR="114300" simplePos="0" relativeHeight="251672576" behindDoc="0" locked="0" layoutInCell="1" allowOverlap="1" wp14:anchorId="59CC2545" wp14:editId="07BE9DCA">
          <wp:simplePos x="0" y="0"/>
          <wp:positionH relativeFrom="column">
            <wp:posOffset>4931442</wp:posOffset>
          </wp:positionH>
          <wp:positionV relativeFrom="paragraph">
            <wp:posOffset>-56515</wp:posOffset>
          </wp:positionV>
          <wp:extent cx="467995" cy="550583"/>
          <wp:effectExtent l="0" t="0" r="0" b="0"/>
          <wp:wrapNone/>
          <wp:docPr id="441" name="Imagen 441"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39F5">
      <w:rPr>
        <w:rFonts w:eastAsiaTheme="minorHAnsi"/>
        <w:noProof/>
        <w:color w:val="808080" w:themeColor="background1" w:themeShade="80"/>
        <w:sz w:val="18"/>
        <w:lang w:val="es-ES" w:eastAsia="zh-TW" w:bidi="he-IL"/>
      </w:rPr>
      <w:drawing>
        <wp:anchor distT="0" distB="0" distL="114300" distR="114300" simplePos="0" relativeHeight="251671552" behindDoc="1" locked="0" layoutInCell="1" allowOverlap="1" wp14:anchorId="36B7FA11" wp14:editId="4B01340B">
          <wp:simplePos x="0" y="0"/>
          <wp:positionH relativeFrom="column">
            <wp:posOffset>-253365</wp:posOffset>
          </wp:positionH>
          <wp:positionV relativeFrom="paragraph">
            <wp:posOffset>-149225</wp:posOffset>
          </wp:positionV>
          <wp:extent cx="1714500" cy="695325"/>
          <wp:effectExtent l="0" t="0" r="0" b="0"/>
          <wp:wrapNone/>
          <wp:docPr id="442" name="Imagen 442"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39F5">
      <w:rPr>
        <w:rFonts w:eastAsiaTheme="minorHAnsi"/>
        <w:color w:val="808080" w:themeColor="background1" w:themeShade="80"/>
        <w:sz w:val="18"/>
        <w:lang w:val="es-ES" w:eastAsia="es-ES" w:bidi="he-IL"/>
      </w:rPr>
      <w:t xml:space="preserve">GRADO EN ARQUITECTURA TÉCNICA </w:t>
    </w:r>
  </w:p>
  <w:p w:rsidR="006539F5" w:rsidRPr="006539F5" w:rsidRDefault="006539F5" w:rsidP="006539F5">
    <w:pPr>
      <w:tabs>
        <w:tab w:val="center" w:pos="4252"/>
        <w:tab w:val="right" w:pos="8504"/>
      </w:tabs>
      <w:spacing w:after="0" w:line="240" w:lineRule="auto"/>
      <w:jc w:val="center"/>
      <w:rPr>
        <w:rFonts w:eastAsiaTheme="minorHAnsi"/>
        <w:color w:val="808080" w:themeColor="background1" w:themeShade="80"/>
        <w:sz w:val="18"/>
        <w:lang w:val="es-ES" w:eastAsia="es-ES" w:bidi="he-IL"/>
      </w:rPr>
    </w:pPr>
    <w:r w:rsidRPr="006539F5">
      <w:rPr>
        <w:rFonts w:eastAsiaTheme="minorHAnsi"/>
        <w:color w:val="808080" w:themeColor="background1" w:themeShade="80"/>
        <w:sz w:val="18"/>
        <w:lang w:val="es-ES" w:eastAsia="es-ES" w:bidi="he-IL"/>
      </w:rPr>
      <w:t>PFG - Grupo 09</w:t>
    </w:r>
  </w:p>
  <w:p w:rsidR="006539F5" w:rsidRPr="006539F5" w:rsidRDefault="006539F5" w:rsidP="006539F5">
    <w:pPr>
      <w:tabs>
        <w:tab w:val="center" w:pos="4252"/>
        <w:tab w:val="right" w:pos="8504"/>
      </w:tabs>
      <w:spacing w:after="0" w:line="240" w:lineRule="auto"/>
      <w:jc w:val="center"/>
      <w:rPr>
        <w:rFonts w:eastAsiaTheme="minorHAnsi"/>
        <w:color w:val="A6A6A6" w:themeColor="background1" w:themeShade="A6"/>
        <w:sz w:val="18"/>
        <w:lang w:val="es-ES" w:eastAsia="es-ES" w:bidi="he-IL"/>
      </w:rPr>
    </w:pPr>
  </w:p>
  <w:p w:rsidR="006539F5" w:rsidRPr="006539F5" w:rsidRDefault="006539F5" w:rsidP="006539F5">
    <w:pPr>
      <w:tabs>
        <w:tab w:val="center" w:pos="4252"/>
        <w:tab w:val="right" w:pos="8364"/>
      </w:tabs>
      <w:spacing w:after="0" w:line="240" w:lineRule="auto"/>
      <w:jc w:val="center"/>
      <w:rPr>
        <w:rFonts w:eastAsiaTheme="minorHAnsi"/>
        <w:color w:val="808080" w:themeColor="background1" w:themeShade="80"/>
        <w:sz w:val="18"/>
        <w:lang w:val="es-ES" w:eastAsia="es-ES" w:bidi="he-IL"/>
      </w:rPr>
    </w:pPr>
    <w:r w:rsidRPr="006539F5">
      <w:rPr>
        <w:rFonts w:eastAsiaTheme="minorHAnsi"/>
        <w:color w:val="808080" w:themeColor="background1" w:themeShade="80"/>
        <w:sz w:val="18"/>
        <w:lang w:val="es-ES" w:eastAsia="es-ES" w:bidi="he-IL"/>
      </w:rPr>
      <w:t>Proyecto</w:t>
    </w:r>
    <w:r>
      <w:rPr>
        <w:rFonts w:eastAsiaTheme="minorHAnsi"/>
        <w:color w:val="808080" w:themeColor="background1" w:themeShade="80"/>
        <w:sz w:val="18"/>
        <w:lang w:val="es-ES" w:eastAsia="es-ES" w:bidi="he-IL"/>
      </w:rPr>
      <w:t xml:space="preserve"> Tipo</w:t>
    </w:r>
    <w:r w:rsidRPr="006539F5">
      <w:rPr>
        <w:rFonts w:eastAsiaTheme="minorHAnsi"/>
        <w:color w:val="808080" w:themeColor="background1" w:themeShade="80"/>
        <w:sz w:val="18"/>
        <w:lang w:val="es-ES" w:eastAsia="es-ES" w:bidi="he-IL"/>
      </w:rPr>
      <w:t xml:space="preserve"> de Reposición de la Realidad Física</w:t>
    </w:r>
    <w:r w:rsidRPr="006539F5">
      <w:rPr>
        <w:rFonts w:eastAsiaTheme="minorHAnsi"/>
        <w:color w:val="A6A6A6" w:themeColor="background1" w:themeShade="A6"/>
        <w:sz w:val="18"/>
        <w:lang w:val="es-ES" w:eastAsia="es-ES" w:bidi="he-IL"/>
      </w:rPr>
      <w:t xml:space="preserve"> </w:t>
    </w:r>
    <w:r w:rsidRPr="006539F5">
      <w:rPr>
        <w:rFonts w:eastAsiaTheme="minorHAnsi"/>
        <w:color w:val="808080" w:themeColor="background1" w:themeShade="80"/>
        <w:sz w:val="18"/>
        <w:lang w:val="es-ES" w:eastAsia="es-ES" w:bidi="he-IL"/>
      </w:rPr>
      <w:t>Alterada</w:t>
    </w:r>
  </w:p>
  <w:p w:rsidR="006539F5" w:rsidRPr="006539F5" w:rsidRDefault="006539F5" w:rsidP="006539F5">
    <w:pPr>
      <w:tabs>
        <w:tab w:val="center" w:pos="4252"/>
        <w:tab w:val="right" w:pos="8364"/>
      </w:tabs>
      <w:spacing w:after="0" w:line="240" w:lineRule="auto"/>
      <w:jc w:val="center"/>
      <w:rPr>
        <w:rFonts w:eastAsiaTheme="minorHAnsi"/>
        <w:color w:val="808080" w:themeColor="background1" w:themeShade="80"/>
        <w:sz w:val="18"/>
        <w:lang w:val="es-ES" w:eastAsia="es-ES" w:bidi="he-IL"/>
      </w:rPr>
    </w:pPr>
  </w:p>
  <w:tbl>
    <w:tblPr>
      <w:tblW w:w="980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6539F5" w:rsidTr="0062280C">
      <w:trPr>
        <w:cantSplit/>
      </w:trPr>
      <w:tc>
        <w:tcPr>
          <w:tcW w:w="9808" w:type="dxa"/>
          <w:gridSpan w:val="6"/>
          <w:noWrap/>
        </w:tcPr>
        <w:p w:rsidR="006539F5" w:rsidRPr="006539F5" w:rsidRDefault="006539F5" w:rsidP="006539F5">
          <w:pPr>
            <w:spacing w:after="120" w:line="240" w:lineRule="auto"/>
            <w:rPr>
              <w:rFonts w:ascii="Arial" w:eastAsiaTheme="minorHAnsi" w:hAnsi="Arial" w:cs="Arial"/>
              <w:b/>
              <w:sz w:val="18"/>
              <w:lang w:val="es-ES" w:eastAsia="es-ES" w:bidi="he-IL"/>
            </w:rPr>
          </w:pPr>
          <w:r w:rsidRPr="006539F5">
            <w:rPr>
              <w:rFonts w:ascii="Arial" w:eastAsiaTheme="minorHAnsi" w:hAnsi="Arial" w:cs="Arial"/>
              <w:b/>
              <w:sz w:val="18"/>
              <w:lang w:val="es-ES" w:eastAsia="es-ES" w:bidi="he-IL"/>
            </w:rPr>
            <w:t xml:space="preserve">Presupuesto parcial </w:t>
          </w:r>
          <w:proofErr w:type="spellStart"/>
          <w:r w:rsidRPr="006539F5">
            <w:rPr>
              <w:rFonts w:ascii="Arial" w:eastAsiaTheme="minorHAnsi" w:hAnsi="Arial" w:cs="Arial"/>
              <w:b/>
              <w:sz w:val="18"/>
              <w:lang w:val="es-ES" w:eastAsia="es-ES" w:bidi="he-IL"/>
            </w:rPr>
            <w:t>nº</w:t>
          </w:r>
          <w:proofErr w:type="spellEnd"/>
          <w:r w:rsidRPr="006539F5">
            <w:rPr>
              <w:rFonts w:ascii="Arial" w:eastAsiaTheme="minorHAnsi" w:hAnsi="Arial" w:cs="Arial"/>
              <w:b/>
              <w:sz w:val="18"/>
              <w:lang w:val="es-ES" w:eastAsia="es-ES" w:bidi="he-IL"/>
            </w:rPr>
            <w:t xml:space="preserve"> 1 Limpieza del Terreno</w:t>
          </w:r>
        </w:p>
      </w:tc>
    </w:tr>
    <w:tr w:rsidR="006539F5" w:rsidRPr="006539F5" w:rsidTr="0062280C">
      <w:trPr>
        <w:cantSplit/>
      </w:trPr>
      <w:tc>
        <w:tcPr>
          <w:tcW w:w="901" w:type="dxa"/>
          <w:tcBorders>
            <w:bottom w:val="single" w:sz="2" w:space="0" w:color="000000"/>
          </w:tcBorders>
          <w:noWrap/>
        </w:tcPr>
        <w:p w:rsidR="006539F5" w:rsidRPr="006539F5" w:rsidRDefault="006539F5" w:rsidP="006539F5">
          <w:pPr>
            <w:spacing w:after="120" w:line="240" w:lineRule="auto"/>
            <w:rPr>
              <w:rFonts w:ascii="Arial" w:eastAsiaTheme="minorHAnsi" w:hAnsi="Arial" w:cs="Arial"/>
              <w:b/>
              <w:sz w:val="18"/>
              <w:lang w:val="es-ES" w:eastAsia="es-ES" w:bidi="he-IL"/>
            </w:rPr>
          </w:pPr>
          <w:proofErr w:type="spellStart"/>
          <w:r w:rsidRPr="006539F5">
            <w:rPr>
              <w:rFonts w:ascii="Arial" w:eastAsiaTheme="minorHAnsi" w:hAnsi="Arial" w:cs="Arial"/>
              <w:b/>
              <w:sz w:val="18"/>
              <w:lang w:val="es-ES" w:eastAsia="es-ES" w:bidi="he-IL"/>
            </w:rPr>
            <w:t>Nº</w:t>
          </w:r>
          <w:proofErr w:type="spellEnd"/>
        </w:p>
      </w:tc>
      <w:tc>
        <w:tcPr>
          <w:tcW w:w="431" w:type="dxa"/>
          <w:tcBorders>
            <w:bottom w:val="single" w:sz="2" w:space="0" w:color="000000"/>
          </w:tcBorders>
          <w:noWrap/>
        </w:tcPr>
        <w:p w:rsidR="006539F5" w:rsidRPr="006539F5" w:rsidRDefault="006539F5" w:rsidP="006539F5">
          <w:pPr>
            <w:spacing w:after="120" w:line="240" w:lineRule="auto"/>
            <w:rPr>
              <w:rFonts w:ascii="Arial" w:eastAsiaTheme="minorHAnsi" w:hAnsi="Arial" w:cs="Arial"/>
              <w:b/>
              <w:sz w:val="18"/>
              <w:lang w:val="es-ES" w:eastAsia="es-ES" w:bidi="he-IL"/>
            </w:rPr>
          </w:pPr>
          <w:proofErr w:type="spellStart"/>
          <w:r w:rsidRPr="006539F5">
            <w:rPr>
              <w:rFonts w:ascii="Arial" w:eastAsiaTheme="minorHAnsi" w:hAnsi="Arial" w:cs="Arial"/>
              <w:b/>
              <w:sz w:val="18"/>
              <w:lang w:val="es-ES" w:eastAsia="es-ES" w:bidi="he-IL"/>
            </w:rPr>
            <w:t>Ud</w:t>
          </w:r>
          <w:proofErr w:type="spellEnd"/>
        </w:p>
      </w:tc>
      <w:tc>
        <w:tcPr>
          <w:tcW w:w="4105" w:type="dxa"/>
          <w:tcBorders>
            <w:bottom w:val="single" w:sz="2" w:space="0" w:color="000000"/>
          </w:tcBorders>
          <w:noWrap/>
        </w:tcPr>
        <w:p w:rsidR="006539F5" w:rsidRPr="006539F5" w:rsidRDefault="006539F5" w:rsidP="006539F5">
          <w:pPr>
            <w:spacing w:after="120" w:line="240" w:lineRule="auto"/>
            <w:rPr>
              <w:rFonts w:ascii="Arial" w:eastAsiaTheme="minorHAnsi" w:hAnsi="Arial" w:cs="Arial"/>
              <w:b/>
              <w:sz w:val="18"/>
              <w:lang w:val="es-ES" w:eastAsia="es-ES" w:bidi="he-IL"/>
            </w:rPr>
          </w:pPr>
          <w:r w:rsidRPr="006539F5">
            <w:rPr>
              <w:rFonts w:ascii="Arial" w:eastAsiaTheme="minorHAnsi" w:hAnsi="Arial" w:cs="Arial"/>
              <w:b/>
              <w:sz w:val="18"/>
              <w:lang w:val="es-ES" w:eastAsia="es-ES" w:bidi="he-IL"/>
            </w:rPr>
            <w:t>Descripción</w:t>
          </w:r>
        </w:p>
      </w:tc>
      <w:tc>
        <w:tcPr>
          <w:tcW w:w="1310" w:type="dxa"/>
          <w:tcBorders>
            <w:bottom w:val="single" w:sz="2" w:space="0" w:color="000000"/>
          </w:tcBorders>
          <w:noWrap/>
        </w:tcPr>
        <w:p w:rsidR="006539F5" w:rsidRPr="006539F5" w:rsidRDefault="006539F5" w:rsidP="006539F5">
          <w:pPr>
            <w:spacing w:after="120" w:line="240" w:lineRule="auto"/>
            <w:jc w:val="right"/>
            <w:rPr>
              <w:rFonts w:ascii="Arial" w:eastAsiaTheme="minorHAnsi" w:hAnsi="Arial" w:cs="Arial"/>
              <w:b/>
              <w:sz w:val="18"/>
              <w:lang w:val="es-ES" w:eastAsia="es-ES" w:bidi="he-IL"/>
            </w:rPr>
          </w:pPr>
          <w:r w:rsidRPr="006539F5">
            <w:rPr>
              <w:rFonts w:ascii="Arial" w:eastAsiaTheme="minorHAnsi" w:hAnsi="Arial" w:cs="Arial"/>
              <w:b/>
              <w:sz w:val="18"/>
              <w:lang w:val="es-ES" w:eastAsia="es-ES" w:bidi="he-IL"/>
            </w:rPr>
            <w:t>Medición</w:t>
          </w:r>
        </w:p>
      </w:tc>
      <w:tc>
        <w:tcPr>
          <w:tcW w:w="1525" w:type="dxa"/>
          <w:tcBorders>
            <w:bottom w:val="single" w:sz="2" w:space="0" w:color="000000"/>
          </w:tcBorders>
          <w:noWrap/>
        </w:tcPr>
        <w:p w:rsidR="006539F5" w:rsidRPr="006539F5" w:rsidRDefault="006539F5" w:rsidP="006539F5">
          <w:pPr>
            <w:spacing w:after="120" w:line="240" w:lineRule="auto"/>
            <w:jc w:val="right"/>
            <w:rPr>
              <w:rFonts w:ascii="Arial" w:eastAsiaTheme="minorHAnsi" w:hAnsi="Arial" w:cs="Arial"/>
              <w:b/>
              <w:sz w:val="18"/>
              <w:lang w:val="es-ES" w:eastAsia="es-ES" w:bidi="he-IL"/>
            </w:rPr>
          </w:pPr>
          <w:r w:rsidRPr="006539F5">
            <w:rPr>
              <w:rFonts w:ascii="Arial" w:eastAsiaTheme="minorHAnsi" w:hAnsi="Arial" w:cs="Arial"/>
              <w:b/>
              <w:sz w:val="18"/>
              <w:lang w:val="es-ES" w:eastAsia="es-ES" w:bidi="he-IL"/>
            </w:rPr>
            <w:t>Precio</w:t>
          </w:r>
        </w:p>
      </w:tc>
      <w:tc>
        <w:tcPr>
          <w:tcW w:w="1536" w:type="dxa"/>
          <w:tcBorders>
            <w:bottom w:val="single" w:sz="2" w:space="0" w:color="000000"/>
          </w:tcBorders>
          <w:noWrap/>
        </w:tcPr>
        <w:p w:rsidR="006539F5" w:rsidRPr="006539F5" w:rsidRDefault="006539F5" w:rsidP="006539F5">
          <w:pPr>
            <w:spacing w:after="120" w:line="240" w:lineRule="auto"/>
            <w:jc w:val="right"/>
            <w:rPr>
              <w:rFonts w:ascii="Arial" w:eastAsiaTheme="minorHAnsi" w:hAnsi="Arial" w:cs="Arial"/>
              <w:b/>
              <w:sz w:val="18"/>
              <w:lang w:val="es-ES" w:eastAsia="es-ES" w:bidi="he-IL"/>
            </w:rPr>
          </w:pPr>
          <w:r w:rsidRPr="006539F5">
            <w:rPr>
              <w:rFonts w:ascii="Arial" w:eastAsiaTheme="minorHAnsi" w:hAnsi="Arial" w:cs="Arial"/>
              <w:b/>
              <w:sz w:val="18"/>
              <w:lang w:val="es-ES" w:eastAsia="es-ES" w:bidi="he-IL"/>
            </w:rPr>
            <w:t>Importe</w:t>
          </w:r>
        </w:p>
      </w:tc>
    </w:tr>
    <w:bookmarkEnd w:id="13"/>
  </w:tbl>
  <w:p w:rsidR="00EB5A2C" w:rsidRPr="00EB5A2C" w:rsidRDefault="00EB5A2C" w:rsidP="00EB5A2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A2C" w:rsidRPr="00E5440C" w:rsidRDefault="00EB5A2C" w:rsidP="00EB5A2C">
    <w:pPr>
      <w:pStyle w:val="Encabezado"/>
      <w:jc w:val="center"/>
      <w:rPr>
        <w:color w:val="808080" w:themeColor="background1" w:themeShade="80"/>
        <w:sz w:val="18"/>
      </w:rPr>
    </w:pPr>
    <w:r w:rsidRPr="00E5440C">
      <w:rPr>
        <w:noProof/>
        <w:color w:val="808080" w:themeColor="background1" w:themeShade="80"/>
      </w:rPr>
      <w:drawing>
        <wp:anchor distT="0" distB="0" distL="114300" distR="114300" simplePos="0" relativeHeight="251669504" behindDoc="0" locked="0" layoutInCell="1" allowOverlap="1" wp14:anchorId="46E737F8" wp14:editId="2F5AFF89">
          <wp:simplePos x="0" y="0"/>
          <wp:positionH relativeFrom="column">
            <wp:posOffset>4931442</wp:posOffset>
          </wp:positionH>
          <wp:positionV relativeFrom="paragraph">
            <wp:posOffset>-56515</wp:posOffset>
          </wp:positionV>
          <wp:extent cx="467995" cy="550583"/>
          <wp:effectExtent l="0" t="0" r="0" b="0"/>
          <wp:wrapNone/>
          <wp:docPr id="9" name="Imagen 9"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68480" behindDoc="1" locked="0" layoutInCell="1" allowOverlap="1" wp14:anchorId="5109E776" wp14:editId="040178A8">
          <wp:simplePos x="0" y="0"/>
          <wp:positionH relativeFrom="column">
            <wp:posOffset>-253365</wp:posOffset>
          </wp:positionH>
          <wp:positionV relativeFrom="paragraph">
            <wp:posOffset>-149225</wp:posOffset>
          </wp:positionV>
          <wp:extent cx="1714500" cy="695325"/>
          <wp:effectExtent l="0" t="0" r="0" b="0"/>
          <wp:wrapNone/>
          <wp:docPr id="10" name="Imagen 10"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EB5A2C" w:rsidRPr="00E5440C" w:rsidRDefault="00EB5A2C" w:rsidP="00EB5A2C">
    <w:pPr>
      <w:pStyle w:val="Encabezado"/>
      <w:jc w:val="center"/>
      <w:rPr>
        <w:color w:val="808080" w:themeColor="background1" w:themeShade="80"/>
        <w:sz w:val="18"/>
      </w:rPr>
    </w:pPr>
    <w:r w:rsidRPr="00E5440C">
      <w:rPr>
        <w:color w:val="808080" w:themeColor="background1" w:themeShade="80"/>
        <w:sz w:val="18"/>
      </w:rPr>
      <w:t>PFG - Grupo 09</w:t>
    </w:r>
  </w:p>
  <w:p w:rsidR="00EB5A2C" w:rsidRPr="00E5440C" w:rsidRDefault="00EB5A2C" w:rsidP="00EB5A2C">
    <w:pPr>
      <w:pStyle w:val="Encabezado"/>
      <w:jc w:val="center"/>
      <w:rPr>
        <w:color w:val="A6A6A6" w:themeColor="background1" w:themeShade="A6"/>
        <w:sz w:val="18"/>
      </w:rPr>
    </w:pPr>
  </w:p>
  <w:p w:rsidR="00EB5A2C" w:rsidRPr="00247FD0" w:rsidRDefault="00EB5A2C" w:rsidP="00EB5A2C">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Pr>
        <w:color w:val="808080" w:themeColor="background1" w:themeShade="80"/>
        <w:sz w:val="18"/>
      </w:rPr>
      <w:t>Alterada</w:t>
    </w:r>
  </w:p>
  <w:p w:rsidR="00EB5A2C" w:rsidRDefault="00EB5A2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A2C" w:rsidRPr="00E5440C" w:rsidRDefault="00EB5A2C" w:rsidP="00EB5A2C">
    <w:pPr>
      <w:pStyle w:val="Encabezado"/>
      <w:jc w:val="center"/>
      <w:rPr>
        <w:color w:val="808080" w:themeColor="background1" w:themeShade="80"/>
        <w:sz w:val="18"/>
      </w:rPr>
    </w:pPr>
    <w:r w:rsidRPr="00E5440C">
      <w:rPr>
        <w:noProof/>
        <w:color w:val="808080" w:themeColor="background1" w:themeShade="80"/>
      </w:rPr>
      <w:drawing>
        <wp:anchor distT="0" distB="0" distL="114300" distR="114300" simplePos="0" relativeHeight="251666432" behindDoc="0" locked="0" layoutInCell="1" allowOverlap="1" wp14:anchorId="46E737F8" wp14:editId="2F5AFF89">
          <wp:simplePos x="0" y="0"/>
          <wp:positionH relativeFrom="column">
            <wp:posOffset>4931442</wp:posOffset>
          </wp:positionH>
          <wp:positionV relativeFrom="paragraph">
            <wp:posOffset>-56515</wp:posOffset>
          </wp:positionV>
          <wp:extent cx="467995" cy="550583"/>
          <wp:effectExtent l="0" t="0" r="0" b="0"/>
          <wp:wrapNone/>
          <wp:docPr id="3" name="Imagen 3"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65408" behindDoc="1" locked="0" layoutInCell="1" allowOverlap="1" wp14:anchorId="5109E776" wp14:editId="040178A8">
          <wp:simplePos x="0" y="0"/>
          <wp:positionH relativeFrom="column">
            <wp:posOffset>-253365</wp:posOffset>
          </wp:positionH>
          <wp:positionV relativeFrom="paragraph">
            <wp:posOffset>-149225</wp:posOffset>
          </wp:positionV>
          <wp:extent cx="1714500" cy="695325"/>
          <wp:effectExtent l="0" t="0" r="0" b="0"/>
          <wp:wrapNone/>
          <wp:docPr id="4" name="Imagen 4"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EB5A2C" w:rsidRPr="00E5440C" w:rsidRDefault="00EB5A2C" w:rsidP="00EB5A2C">
    <w:pPr>
      <w:pStyle w:val="Encabezado"/>
      <w:jc w:val="center"/>
      <w:rPr>
        <w:color w:val="808080" w:themeColor="background1" w:themeShade="80"/>
        <w:sz w:val="18"/>
      </w:rPr>
    </w:pPr>
    <w:r w:rsidRPr="00E5440C">
      <w:rPr>
        <w:color w:val="808080" w:themeColor="background1" w:themeShade="80"/>
        <w:sz w:val="18"/>
      </w:rPr>
      <w:t>PFG - Grupo 09</w:t>
    </w:r>
  </w:p>
  <w:p w:rsidR="00EB5A2C" w:rsidRPr="00E5440C" w:rsidRDefault="00EB5A2C" w:rsidP="00EB5A2C">
    <w:pPr>
      <w:pStyle w:val="Encabezado"/>
      <w:jc w:val="center"/>
      <w:rPr>
        <w:color w:val="A6A6A6" w:themeColor="background1" w:themeShade="A6"/>
        <w:sz w:val="18"/>
      </w:rPr>
    </w:pPr>
  </w:p>
  <w:p w:rsidR="00C65AC2" w:rsidRPr="00EB5A2C" w:rsidRDefault="00EB5A2C" w:rsidP="00EB5A2C">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Pr>
        <w:color w:val="808080" w:themeColor="background1" w:themeShade="80"/>
        <w:sz w:val="18"/>
      </w:rPr>
      <w:t>Alterada</w:t>
    </w:r>
  </w:p>
  <w:p w:rsidR="00C65AC2" w:rsidRDefault="00C65AC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E8048C">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96128" behindDoc="0" locked="0" layoutInCell="1" allowOverlap="1" wp14:anchorId="33DC424F" wp14:editId="23E896C2">
          <wp:simplePos x="0" y="0"/>
          <wp:positionH relativeFrom="column">
            <wp:posOffset>4931442</wp:posOffset>
          </wp:positionH>
          <wp:positionV relativeFrom="paragraph">
            <wp:posOffset>-56515</wp:posOffset>
          </wp:positionV>
          <wp:extent cx="467995" cy="550583"/>
          <wp:effectExtent l="0" t="0" r="0" b="0"/>
          <wp:wrapNone/>
          <wp:docPr id="21" name="Imagen 21"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93056" behindDoc="1" locked="0" layoutInCell="1" allowOverlap="1" wp14:anchorId="2CEC63F3" wp14:editId="03C32218">
          <wp:simplePos x="0" y="0"/>
          <wp:positionH relativeFrom="column">
            <wp:posOffset>-253365</wp:posOffset>
          </wp:positionH>
          <wp:positionV relativeFrom="paragraph">
            <wp:posOffset>-149225</wp:posOffset>
          </wp:positionV>
          <wp:extent cx="1714500" cy="695325"/>
          <wp:effectExtent l="0" t="0" r="0" b="0"/>
          <wp:wrapNone/>
          <wp:docPr id="22" name="Imagen 22"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E8048C">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E8048C">
    <w:pPr>
      <w:pStyle w:val="Encabezado"/>
      <w:jc w:val="center"/>
      <w:rPr>
        <w:color w:val="A6A6A6" w:themeColor="background1" w:themeShade="A6"/>
        <w:sz w:val="18"/>
      </w:rPr>
    </w:pPr>
  </w:p>
  <w:p w:rsidR="006539F5" w:rsidRDefault="006539F5" w:rsidP="00E8048C">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E8048C" w:rsidRDefault="006539F5" w:rsidP="00E8048C">
    <w:pPr>
      <w:pStyle w:val="Encabezado"/>
      <w:tabs>
        <w:tab w:val="clear" w:pos="8504"/>
        <w:tab w:val="right" w:pos="8364"/>
      </w:tabs>
      <w:jc w:val="center"/>
      <w:rPr>
        <w:color w:val="808080" w:themeColor="background1" w:themeShade="80"/>
        <w:sz w:val="18"/>
      </w:rPr>
    </w:pPr>
  </w:p>
  <w:tbl>
    <w:tblPr>
      <w:tblW w:w="980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trPr>
        <w:cantSplit/>
      </w:trPr>
      <w:tc>
        <w:tcPr>
          <w:tcW w:w="9808" w:type="dxa"/>
          <w:gridSpan w:val="6"/>
          <w:noWrap/>
        </w:tcPr>
        <w:p w:rsidR="006539F5" w:rsidRDefault="006539F5">
          <w:pPr>
            <w:spacing w:after="120" w:line="240" w:lineRule="auto"/>
            <w:rPr>
              <w:rFonts w:ascii="Arial" w:hAnsi="Arial" w:cs="Arial"/>
              <w:b/>
              <w:sz w:val="18"/>
            </w:rPr>
          </w:pPr>
          <w:r>
            <w:rPr>
              <w:rFonts w:ascii="Arial" w:hAnsi="Arial" w:cs="Arial"/>
              <w:b/>
              <w:sz w:val="18"/>
            </w:rPr>
            <w:t xml:space="preserve">Presupuesto parcial </w:t>
          </w:r>
          <w:proofErr w:type="spellStart"/>
          <w:r>
            <w:rPr>
              <w:rFonts w:ascii="Arial" w:hAnsi="Arial" w:cs="Arial"/>
              <w:b/>
              <w:sz w:val="18"/>
            </w:rPr>
            <w:t>nº</w:t>
          </w:r>
          <w:proofErr w:type="spellEnd"/>
          <w:r>
            <w:rPr>
              <w:rFonts w:ascii="Arial" w:hAnsi="Arial" w:cs="Arial"/>
              <w:b/>
              <w:sz w:val="18"/>
            </w:rPr>
            <w:t xml:space="preserve"> 1 Limpieza del Terreno</w:t>
          </w:r>
        </w:p>
      </w:tc>
    </w:tr>
    <w:tr w:rsidR="006539F5">
      <w:trPr>
        <w:cantSplit/>
      </w:trPr>
      <w:tc>
        <w:tcPr>
          <w:tcW w:w="901" w:type="dxa"/>
          <w:tcBorders>
            <w:bottom w:val="single" w:sz="2" w:space="0" w:color="000000"/>
          </w:tcBorders>
          <w:noWrap/>
        </w:tcPr>
        <w:p w:rsidR="006539F5" w:rsidRDefault="006539F5">
          <w:pPr>
            <w:spacing w:after="120" w:line="240" w:lineRule="auto"/>
            <w:rPr>
              <w:rFonts w:ascii="Arial" w:hAnsi="Arial" w:cs="Arial"/>
              <w:b/>
              <w:sz w:val="18"/>
            </w:rPr>
          </w:pPr>
          <w:proofErr w:type="spellStart"/>
          <w:r>
            <w:rPr>
              <w:rFonts w:ascii="Arial" w:hAnsi="Arial" w:cs="Arial"/>
              <w:b/>
              <w:sz w:val="18"/>
            </w:rPr>
            <w:t>Nº</w:t>
          </w:r>
          <w:proofErr w:type="spellEnd"/>
        </w:p>
      </w:tc>
      <w:tc>
        <w:tcPr>
          <w:tcW w:w="431" w:type="dxa"/>
          <w:tcBorders>
            <w:bottom w:val="single" w:sz="2" w:space="0" w:color="000000"/>
          </w:tcBorders>
          <w:noWrap/>
        </w:tcPr>
        <w:p w:rsidR="006539F5" w:rsidRDefault="006539F5">
          <w:pPr>
            <w:spacing w:after="120" w:line="240" w:lineRule="auto"/>
            <w:rPr>
              <w:rFonts w:ascii="Arial" w:hAnsi="Arial" w:cs="Arial"/>
              <w:b/>
              <w:sz w:val="18"/>
            </w:rPr>
          </w:pPr>
          <w:proofErr w:type="spellStart"/>
          <w:r>
            <w:rPr>
              <w:rFonts w:ascii="Arial" w:hAnsi="Arial" w:cs="Arial"/>
              <w:b/>
              <w:sz w:val="18"/>
            </w:rPr>
            <w:t>Ud</w:t>
          </w:r>
          <w:proofErr w:type="spellEnd"/>
        </w:p>
      </w:tc>
      <w:tc>
        <w:tcPr>
          <w:tcW w:w="4105" w:type="dxa"/>
          <w:tcBorders>
            <w:bottom w:val="single" w:sz="2" w:space="0" w:color="000000"/>
          </w:tcBorders>
          <w:noWrap/>
        </w:tcPr>
        <w:p w:rsidR="006539F5" w:rsidRDefault="006539F5">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rsidR="006539F5" w:rsidRDefault="006539F5">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rsidR="006539F5" w:rsidRDefault="006539F5">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rsidR="006539F5" w:rsidRDefault="006539F5">
          <w:pPr>
            <w:spacing w:after="120" w:line="240" w:lineRule="auto"/>
            <w:jc w:val="right"/>
            <w:rPr>
              <w:rFonts w:ascii="Arial" w:hAnsi="Arial" w:cs="Arial"/>
              <w:b/>
              <w:sz w:val="18"/>
            </w:rPr>
          </w:pPr>
          <w:r>
            <w:rPr>
              <w:rFonts w:ascii="Arial" w:hAnsi="Arial" w:cs="Arial"/>
              <w:b/>
              <w:sz w:val="18"/>
            </w:rPr>
            <w:t>Importe</w:t>
          </w:r>
        </w:p>
      </w:tc>
    </w:tr>
  </w:tbl>
  <w:p w:rsidR="006539F5" w:rsidRDefault="006539F5">
    <w:pPr>
      <w:spacing w:after="0" w:line="2"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8824FD">
    <w:pPr>
      <w:pStyle w:val="Encabezado"/>
      <w:jc w:val="center"/>
      <w:rPr>
        <w:color w:val="808080" w:themeColor="background1" w:themeShade="80"/>
        <w:sz w:val="18"/>
      </w:rPr>
    </w:pPr>
    <w:bookmarkStart w:id="3" w:name="_Hlk488406960"/>
    <w:bookmarkStart w:id="4" w:name="_Hlk488406978"/>
    <w:bookmarkStart w:id="5" w:name="_Hlk488406979"/>
    <w:bookmarkStart w:id="6" w:name="_Hlk488406980"/>
    <w:r w:rsidRPr="00E5440C">
      <w:rPr>
        <w:noProof/>
        <w:color w:val="808080" w:themeColor="background1" w:themeShade="80"/>
        <w:lang w:eastAsia="zh-TW"/>
      </w:rPr>
      <w:drawing>
        <wp:anchor distT="0" distB="0" distL="114300" distR="114300" simplePos="0" relativeHeight="251675648" behindDoc="0" locked="0" layoutInCell="1" allowOverlap="1" wp14:anchorId="6FFFAAC3" wp14:editId="3E46F5F3">
          <wp:simplePos x="0" y="0"/>
          <wp:positionH relativeFrom="column">
            <wp:posOffset>4931442</wp:posOffset>
          </wp:positionH>
          <wp:positionV relativeFrom="paragraph">
            <wp:posOffset>-56515</wp:posOffset>
          </wp:positionV>
          <wp:extent cx="467995" cy="550583"/>
          <wp:effectExtent l="0" t="0" r="0" b="0"/>
          <wp:wrapNone/>
          <wp:docPr id="443" name="Imagen 443"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74624" behindDoc="1" locked="0" layoutInCell="1" allowOverlap="1" wp14:anchorId="43562F8A" wp14:editId="5C6A86D1">
          <wp:simplePos x="0" y="0"/>
          <wp:positionH relativeFrom="column">
            <wp:posOffset>-253365</wp:posOffset>
          </wp:positionH>
          <wp:positionV relativeFrom="paragraph">
            <wp:posOffset>-149225</wp:posOffset>
          </wp:positionV>
          <wp:extent cx="1714500" cy="695325"/>
          <wp:effectExtent l="0" t="0" r="0" b="0"/>
          <wp:wrapNone/>
          <wp:docPr id="444" name="Imagen 444"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bookmarkEnd w:id="3"/>
  <w:p w:rsidR="006539F5" w:rsidRPr="00E5440C" w:rsidRDefault="006539F5" w:rsidP="008824FD">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8824FD">
    <w:pPr>
      <w:pStyle w:val="Encabezado"/>
      <w:jc w:val="center"/>
      <w:rPr>
        <w:color w:val="A6A6A6" w:themeColor="background1" w:themeShade="A6"/>
        <w:sz w:val="18"/>
      </w:rPr>
    </w:pPr>
  </w:p>
  <w:p w:rsidR="006539F5" w:rsidRDefault="006539F5" w:rsidP="00843896">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bookmarkEnd w:id="4"/>
    <w:bookmarkEnd w:id="5"/>
    <w:bookmarkEnd w:id="6"/>
  </w:p>
  <w:p w:rsidR="006539F5" w:rsidRPr="00843896" w:rsidRDefault="006539F5" w:rsidP="00843896">
    <w:pPr>
      <w:pStyle w:val="Encabezado"/>
      <w:tabs>
        <w:tab w:val="clear" w:pos="8504"/>
        <w:tab w:val="right" w:pos="8364"/>
      </w:tabs>
      <w:jc w:val="center"/>
      <w:rPr>
        <w:color w:val="A6A6A6" w:themeColor="background1" w:themeShade="A6"/>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8824FD">
      <w:trPr>
        <w:cantSplit/>
      </w:trPr>
      <w:tc>
        <w:tcPr>
          <w:tcW w:w="9808" w:type="dxa"/>
          <w:gridSpan w:val="6"/>
          <w:noWrap/>
        </w:tcPr>
        <w:p w:rsidR="006539F5" w:rsidRPr="00843896" w:rsidRDefault="006539F5">
          <w:pPr>
            <w:spacing w:after="120" w:line="240" w:lineRule="auto"/>
            <w:rPr>
              <w:rFonts w:cstheme="minorHAnsi"/>
              <w:b/>
              <w:sz w:val="18"/>
              <w:szCs w:val="18"/>
            </w:rPr>
          </w:pPr>
          <w:r w:rsidRPr="00843896">
            <w:rPr>
              <w:rFonts w:cstheme="minorHAnsi"/>
              <w:b/>
              <w:sz w:val="18"/>
              <w:szCs w:val="18"/>
            </w:rPr>
            <w:t xml:space="preserve">Presupuesto parcial </w:t>
          </w:r>
          <w:proofErr w:type="spellStart"/>
          <w:r w:rsidRPr="00843896">
            <w:rPr>
              <w:rFonts w:cstheme="minorHAnsi"/>
              <w:b/>
              <w:sz w:val="18"/>
              <w:szCs w:val="18"/>
            </w:rPr>
            <w:t>nº</w:t>
          </w:r>
          <w:proofErr w:type="spellEnd"/>
          <w:r w:rsidRPr="00843896">
            <w:rPr>
              <w:rFonts w:cstheme="minorHAnsi"/>
              <w:b/>
              <w:sz w:val="18"/>
              <w:szCs w:val="18"/>
            </w:rPr>
            <w:t xml:space="preserve"> 1 Limpieza del Terreno</w:t>
          </w:r>
        </w:p>
      </w:tc>
    </w:tr>
    <w:tr w:rsidR="006539F5" w:rsidRPr="008824FD">
      <w:trPr>
        <w:cantSplit/>
      </w:trPr>
      <w:tc>
        <w:tcPr>
          <w:tcW w:w="901" w:type="dxa"/>
          <w:tcBorders>
            <w:bottom w:val="single" w:sz="2" w:space="0" w:color="000000"/>
          </w:tcBorders>
          <w:noWrap/>
        </w:tcPr>
        <w:p w:rsidR="006539F5" w:rsidRPr="00843896" w:rsidRDefault="006539F5">
          <w:pPr>
            <w:spacing w:after="120" w:line="240" w:lineRule="auto"/>
            <w:rPr>
              <w:rFonts w:cstheme="minorHAnsi"/>
              <w:b/>
              <w:sz w:val="18"/>
              <w:szCs w:val="18"/>
            </w:rPr>
          </w:pPr>
          <w:proofErr w:type="spellStart"/>
          <w:r w:rsidRPr="00843896">
            <w:rPr>
              <w:rFonts w:cstheme="minorHAnsi"/>
              <w:b/>
              <w:sz w:val="18"/>
              <w:szCs w:val="18"/>
            </w:rPr>
            <w:t>Nº</w:t>
          </w:r>
          <w:proofErr w:type="spellEnd"/>
        </w:p>
      </w:tc>
      <w:tc>
        <w:tcPr>
          <w:tcW w:w="431" w:type="dxa"/>
          <w:tcBorders>
            <w:bottom w:val="single" w:sz="2" w:space="0" w:color="000000"/>
          </w:tcBorders>
          <w:noWrap/>
        </w:tcPr>
        <w:p w:rsidR="006539F5" w:rsidRPr="00843896" w:rsidRDefault="006539F5">
          <w:pPr>
            <w:spacing w:after="120" w:line="240" w:lineRule="auto"/>
            <w:rPr>
              <w:rFonts w:cstheme="minorHAnsi"/>
              <w:b/>
              <w:sz w:val="18"/>
              <w:szCs w:val="18"/>
            </w:rPr>
          </w:pPr>
          <w:proofErr w:type="spellStart"/>
          <w:r w:rsidRPr="00843896">
            <w:rPr>
              <w:rFonts w:cstheme="minorHAnsi"/>
              <w:b/>
              <w:sz w:val="18"/>
              <w:szCs w:val="18"/>
            </w:rPr>
            <w:t>Ud</w:t>
          </w:r>
          <w:proofErr w:type="spellEnd"/>
        </w:p>
      </w:tc>
      <w:tc>
        <w:tcPr>
          <w:tcW w:w="4105" w:type="dxa"/>
          <w:tcBorders>
            <w:bottom w:val="single" w:sz="2" w:space="0" w:color="000000"/>
          </w:tcBorders>
          <w:noWrap/>
        </w:tcPr>
        <w:p w:rsidR="006539F5" w:rsidRPr="00843896" w:rsidRDefault="006539F5">
          <w:pPr>
            <w:spacing w:after="120" w:line="240" w:lineRule="auto"/>
            <w:rPr>
              <w:rFonts w:cstheme="minorHAnsi"/>
              <w:b/>
              <w:sz w:val="18"/>
              <w:szCs w:val="18"/>
            </w:rPr>
          </w:pPr>
          <w:r w:rsidRPr="00843896">
            <w:rPr>
              <w:rFonts w:cstheme="minorHAnsi"/>
              <w:b/>
              <w:sz w:val="18"/>
              <w:szCs w:val="18"/>
            </w:rPr>
            <w:t>Descripción</w:t>
          </w:r>
        </w:p>
      </w:tc>
      <w:tc>
        <w:tcPr>
          <w:tcW w:w="1310" w:type="dxa"/>
          <w:tcBorders>
            <w:bottom w:val="single" w:sz="2" w:space="0" w:color="000000"/>
          </w:tcBorders>
          <w:noWrap/>
        </w:tcPr>
        <w:p w:rsidR="006539F5" w:rsidRPr="00843896" w:rsidRDefault="006539F5">
          <w:pPr>
            <w:spacing w:after="120" w:line="240" w:lineRule="auto"/>
            <w:jc w:val="right"/>
            <w:rPr>
              <w:rFonts w:cstheme="minorHAnsi"/>
              <w:b/>
              <w:sz w:val="18"/>
              <w:szCs w:val="18"/>
            </w:rPr>
          </w:pPr>
          <w:r w:rsidRPr="00843896">
            <w:rPr>
              <w:rFonts w:cstheme="minorHAnsi"/>
              <w:b/>
              <w:sz w:val="18"/>
              <w:szCs w:val="18"/>
            </w:rPr>
            <w:t>Medición</w:t>
          </w:r>
        </w:p>
      </w:tc>
      <w:tc>
        <w:tcPr>
          <w:tcW w:w="1525" w:type="dxa"/>
          <w:tcBorders>
            <w:bottom w:val="single" w:sz="2" w:space="0" w:color="000000"/>
          </w:tcBorders>
          <w:noWrap/>
        </w:tcPr>
        <w:p w:rsidR="006539F5" w:rsidRPr="00843896" w:rsidRDefault="006539F5">
          <w:pPr>
            <w:spacing w:after="120" w:line="240" w:lineRule="auto"/>
            <w:jc w:val="right"/>
            <w:rPr>
              <w:rFonts w:cstheme="minorHAnsi"/>
              <w:b/>
              <w:sz w:val="18"/>
              <w:szCs w:val="18"/>
            </w:rPr>
          </w:pPr>
          <w:r w:rsidRPr="00843896">
            <w:rPr>
              <w:rFonts w:cstheme="minorHAnsi"/>
              <w:b/>
              <w:sz w:val="18"/>
              <w:szCs w:val="18"/>
            </w:rPr>
            <w:t>Precio</w:t>
          </w:r>
        </w:p>
      </w:tc>
      <w:tc>
        <w:tcPr>
          <w:tcW w:w="1536" w:type="dxa"/>
          <w:tcBorders>
            <w:bottom w:val="single" w:sz="2" w:space="0" w:color="000000"/>
          </w:tcBorders>
          <w:noWrap/>
        </w:tcPr>
        <w:p w:rsidR="006539F5" w:rsidRPr="00843896" w:rsidRDefault="006539F5">
          <w:pPr>
            <w:spacing w:after="120" w:line="240" w:lineRule="auto"/>
            <w:jc w:val="right"/>
            <w:rPr>
              <w:rFonts w:cstheme="minorHAnsi"/>
              <w:b/>
              <w:sz w:val="18"/>
              <w:szCs w:val="18"/>
            </w:rPr>
          </w:pPr>
          <w:r w:rsidRPr="00843896">
            <w:rPr>
              <w:rFonts w:cstheme="minorHAnsi"/>
              <w:b/>
              <w:sz w:val="18"/>
              <w:szCs w:val="18"/>
            </w:rPr>
            <w:t>Importe</w:t>
          </w:r>
        </w:p>
      </w:tc>
    </w:tr>
  </w:tbl>
  <w:p w:rsidR="006539F5" w:rsidRDefault="006539F5">
    <w:pPr>
      <w:spacing w:after="0" w:line="2"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6539F5">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705344" behindDoc="0" locked="0" layoutInCell="1" allowOverlap="1" wp14:anchorId="7F8AF34D" wp14:editId="10A4C770">
          <wp:simplePos x="0" y="0"/>
          <wp:positionH relativeFrom="column">
            <wp:posOffset>4931442</wp:posOffset>
          </wp:positionH>
          <wp:positionV relativeFrom="paragraph">
            <wp:posOffset>-56515</wp:posOffset>
          </wp:positionV>
          <wp:extent cx="467995" cy="550583"/>
          <wp:effectExtent l="0" t="0" r="0" b="0"/>
          <wp:wrapNone/>
          <wp:docPr id="29" name="Imagen 29"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704320" behindDoc="1" locked="0" layoutInCell="1" allowOverlap="1" wp14:anchorId="1C83CDE9" wp14:editId="077F1C4B">
          <wp:simplePos x="0" y="0"/>
          <wp:positionH relativeFrom="column">
            <wp:posOffset>-253365</wp:posOffset>
          </wp:positionH>
          <wp:positionV relativeFrom="paragraph">
            <wp:posOffset>-149225</wp:posOffset>
          </wp:positionV>
          <wp:extent cx="1714500" cy="695325"/>
          <wp:effectExtent l="0" t="0" r="0" b="0"/>
          <wp:wrapNone/>
          <wp:docPr id="30" name="Imagen 30"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6539F5">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6539F5">
    <w:pPr>
      <w:pStyle w:val="Encabezado"/>
      <w:jc w:val="center"/>
      <w:rPr>
        <w:color w:val="A6A6A6" w:themeColor="background1" w:themeShade="A6"/>
        <w:sz w:val="18"/>
      </w:rPr>
    </w:pPr>
  </w:p>
  <w:p w:rsidR="006539F5" w:rsidRDefault="006539F5" w:rsidP="006539F5">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 xml:space="preserve">Proyecto </w:t>
    </w:r>
    <w:r w:rsidR="00643D28">
      <w:rPr>
        <w:color w:val="808080" w:themeColor="background1" w:themeShade="80"/>
        <w:sz w:val="18"/>
      </w:rPr>
      <w:t xml:space="preserve">Tipo </w:t>
    </w:r>
    <w:r w:rsidRPr="00E5440C">
      <w:rPr>
        <w:color w:val="808080" w:themeColor="background1" w:themeShade="80"/>
        <w:sz w:val="18"/>
      </w:rPr>
      <w:t>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E8048C" w:rsidRDefault="006539F5" w:rsidP="006539F5">
    <w:pPr>
      <w:pStyle w:val="Encabezado"/>
      <w:tabs>
        <w:tab w:val="clear" w:pos="8504"/>
        <w:tab w:val="right" w:pos="8364"/>
      </w:tabs>
      <w:jc w:val="center"/>
      <w:rPr>
        <w:color w:val="808080" w:themeColor="background1" w:themeShade="80"/>
        <w:sz w:val="18"/>
      </w:rPr>
    </w:pPr>
  </w:p>
  <w:tbl>
    <w:tblPr>
      <w:tblW w:w="980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Tr="0062280C">
      <w:trPr>
        <w:cantSplit/>
      </w:trPr>
      <w:tc>
        <w:tcPr>
          <w:tcW w:w="9808" w:type="dxa"/>
          <w:gridSpan w:val="6"/>
          <w:noWrap/>
        </w:tcPr>
        <w:p w:rsidR="006539F5" w:rsidRDefault="006539F5" w:rsidP="006539F5">
          <w:pPr>
            <w:spacing w:after="120" w:line="240" w:lineRule="auto"/>
            <w:rPr>
              <w:rFonts w:ascii="Arial" w:hAnsi="Arial" w:cs="Arial"/>
              <w:b/>
              <w:sz w:val="18"/>
            </w:rPr>
          </w:pPr>
          <w:r>
            <w:rPr>
              <w:rFonts w:ascii="Arial" w:hAnsi="Arial" w:cs="Arial"/>
              <w:b/>
              <w:sz w:val="18"/>
            </w:rPr>
            <w:t xml:space="preserve">Presupuesto parcial </w:t>
          </w:r>
          <w:proofErr w:type="spellStart"/>
          <w:r>
            <w:rPr>
              <w:rFonts w:ascii="Arial" w:hAnsi="Arial" w:cs="Arial"/>
              <w:b/>
              <w:sz w:val="18"/>
            </w:rPr>
            <w:t>nº</w:t>
          </w:r>
          <w:proofErr w:type="spellEnd"/>
          <w:r>
            <w:rPr>
              <w:rFonts w:ascii="Arial" w:hAnsi="Arial" w:cs="Arial"/>
              <w:b/>
              <w:sz w:val="18"/>
            </w:rPr>
            <w:t xml:space="preserve"> 1 Limpieza del Terreno</w:t>
          </w:r>
        </w:p>
      </w:tc>
    </w:tr>
    <w:tr w:rsidR="006539F5" w:rsidTr="0062280C">
      <w:trPr>
        <w:cantSplit/>
      </w:trPr>
      <w:tc>
        <w:tcPr>
          <w:tcW w:w="901" w:type="dxa"/>
          <w:tcBorders>
            <w:bottom w:val="single" w:sz="2" w:space="0" w:color="000000"/>
          </w:tcBorders>
          <w:noWrap/>
        </w:tcPr>
        <w:p w:rsidR="006539F5" w:rsidRDefault="006539F5" w:rsidP="006539F5">
          <w:pPr>
            <w:spacing w:after="120" w:line="240" w:lineRule="auto"/>
            <w:rPr>
              <w:rFonts w:ascii="Arial" w:hAnsi="Arial" w:cs="Arial"/>
              <w:b/>
              <w:sz w:val="18"/>
            </w:rPr>
          </w:pPr>
          <w:proofErr w:type="spellStart"/>
          <w:r>
            <w:rPr>
              <w:rFonts w:ascii="Arial" w:hAnsi="Arial" w:cs="Arial"/>
              <w:b/>
              <w:sz w:val="18"/>
            </w:rPr>
            <w:t>Nº</w:t>
          </w:r>
          <w:proofErr w:type="spellEnd"/>
        </w:p>
      </w:tc>
      <w:tc>
        <w:tcPr>
          <w:tcW w:w="431" w:type="dxa"/>
          <w:tcBorders>
            <w:bottom w:val="single" w:sz="2" w:space="0" w:color="000000"/>
          </w:tcBorders>
          <w:noWrap/>
        </w:tcPr>
        <w:p w:rsidR="006539F5" w:rsidRDefault="006539F5" w:rsidP="006539F5">
          <w:pPr>
            <w:spacing w:after="120" w:line="240" w:lineRule="auto"/>
            <w:rPr>
              <w:rFonts w:ascii="Arial" w:hAnsi="Arial" w:cs="Arial"/>
              <w:b/>
              <w:sz w:val="18"/>
            </w:rPr>
          </w:pPr>
          <w:proofErr w:type="spellStart"/>
          <w:r>
            <w:rPr>
              <w:rFonts w:ascii="Arial" w:hAnsi="Arial" w:cs="Arial"/>
              <w:b/>
              <w:sz w:val="18"/>
            </w:rPr>
            <w:t>Ud</w:t>
          </w:r>
          <w:proofErr w:type="spellEnd"/>
        </w:p>
      </w:tc>
      <w:tc>
        <w:tcPr>
          <w:tcW w:w="4105" w:type="dxa"/>
          <w:tcBorders>
            <w:bottom w:val="single" w:sz="2" w:space="0" w:color="000000"/>
          </w:tcBorders>
          <w:noWrap/>
        </w:tcPr>
        <w:p w:rsidR="006539F5" w:rsidRDefault="006539F5" w:rsidP="006539F5">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rsidR="006539F5" w:rsidRDefault="006539F5" w:rsidP="006539F5">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rsidR="006539F5" w:rsidRDefault="006539F5" w:rsidP="006539F5">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rsidR="006539F5" w:rsidRDefault="006539F5" w:rsidP="006539F5">
          <w:pPr>
            <w:spacing w:after="120" w:line="240" w:lineRule="auto"/>
            <w:jc w:val="right"/>
            <w:rPr>
              <w:rFonts w:ascii="Arial" w:hAnsi="Arial" w:cs="Arial"/>
              <w:b/>
              <w:sz w:val="18"/>
            </w:rPr>
          </w:pPr>
          <w:r>
            <w:rPr>
              <w:rFonts w:ascii="Arial" w:hAnsi="Arial" w:cs="Arial"/>
              <w:b/>
              <w:sz w:val="18"/>
            </w:rPr>
            <w:t>Importe</w:t>
          </w:r>
        </w:p>
      </w:tc>
    </w:tr>
  </w:tbl>
  <w:p w:rsidR="006539F5" w:rsidRDefault="006539F5" w:rsidP="006539F5">
    <w:pPr>
      <w:spacing w:after="0" w:line="2" w:lineRule="auto"/>
    </w:pPr>
  </w:p>
  <w:p w:rsidR="006539F5" w:rsidRPr="006539F5" w:rsidRDefault="006539F5" w:rsidP="006539F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843896">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77696" behindDoc="0" locked="0" layoutInCell="1" allowOverlap="1" wp14:anchorId="30A5FBB1" wp14:editId="6AB59103">
          <wp:simplePos x="0" y="0"/>
          <wp:positionH relativeFrom="column">
            <wp:posOffset>4931442</wp:posOffset>
          </wp:positionH>
          <wp:positionV relativeFrom="paragraph">
            <wp:posOffset>-56515</wp:posOffset>
          </wp:positionV>
          <wp:extent cx="467995" cy="550583"/>
          <wp:effectExtent l="0" t="0" r="0" b="0"/>
          <wp:wrapNone/>
          <wp:docPr id="447" name="Imagen 447"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76672" behindDoc="1" locked="0" layoutInCell="1" allowOverlap="1" wp14:anchorId="52890684" wp14:editId="6DCBDB67">
          <wp:simplePos x="0" y="0"/>
          <wp:positionH relativeFrom="column">
            <wp:posOffset>-253365</wp:posOffset>
          </wp:positionH>
          <wp:positionV relativeFrom="paragraph">
            <wp:posOffset>-149225</wp:posOffset>
          </wp:positionV>
          <wp:extent cx="1714500" cy="695325"/>
          <wp:effectExtent l="0" t="0" r="0" b="0"/>
          <wp:wrapNone/>
          <wp:docPr id="448" name="Imagen 448"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843896">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843896">
    <w:pPr>
      <w:pStyle w:val="Encabezado"/>
      <w:jc w:val="center"/>
      <w:rPr>
        <w:color w:val="A6A6A6" w:themeColor="background1" w:themeShade="A6"/>
        <w:sz w:val="18"/>
      </w:rPr>
    </w:pPr>
  </w:p>
  <w:p w:rsidR="006539F5" w:rsidRDefault="006539F5" w:rsidP="00843896">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843896" w:rsidRDefault="006539F5" w:rsidP="00843896">
    <w:pPr>
      <w:pStyle w:val="Encabezado"/>
      <w:tabs>
        <w:tab w:val="clear" w:pos="8504"/>
        <w:tab w:val="right" w:pos="8364"/>
      </w:tabs>
      <w:jc w:val="center"/>
      <w:rPr>
        <w:color w:val="A6A6A6" w:themeColor="background1" w:themeShade="A6"/>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843896">
      <w:trPr>
        <w:cantSplit/>
      </w:trPr>
      <w:tc>
        <w:tcPr>
          <w:tcW w:w="9808" w:type="dxa"/>
          <w:gridSpan w:val="6"/>
          <w:noWrap/>
        </w:tcPr>
        <w:p w:rsidR="006539F5" w:rsidRPr="00843896" w:rsidRDefault="006539F5">
          <w:pPr>
            <w:spacing w:after="120" w:line="240" w:lineRule="auto"/>
            <w:rPr>
              <w:rFonts w:cstheme="minorHAnsi"/>
              <w:b/>
              <w:sz w:val="18"/>
            </w:rPr>
          </w:pPr>
          <w:r w:rsidRPr="00843896">
            <w:rPr>
              <w:rFonts w:cstheme="minorHAnsi"/>
              <w:b/>
              <w:sz w:val="18"/>
            </w:rPr>
            <w:t xml:space="preserve">Presupuesto parcial </w:t>
          </w:r>
          <w:proofErr w:type="spellStart"/>
          <w:r w:rsidRPr="00843896">
            <w:rPr>
              <w:rFonts w:cstheme="minorHAnsi"/>
              <w:b/>
              <w:sz w:val="18"/>
            </w:rPr>
            <w:t>nº</w:t>
          </w:r>
          <w:proofErr w:type="spellEnd"/>
          <w:r w:rsidRPr="00843896">
            <w:rPr>
              <w:rFonts w:cstheme="minorHAnsi"/>
              <w:b/>
              <w:sz w:val="18"/>
            </w:rPr>
            <w:t xml:space="preserve"> 2 Deconstrucción</w:t>
          </w:r>
        </w:p>
      </w:tc>
    </w:tr>
    <w:tr w:rsidR="006539F5" w:rsidRPr="00843896">
      <w:trPr>
        <w:cantSplit/>
      </w:trPr>
      <w:tc>
        <w:tcPr>
          <w:tcW w:w="901" w:type="dxa"/>
          <w:tcBorders>
            <w:bottom w:val="single" w:sz="2" w:space="0" w:color="000000"/>
          </w:tcBorders>
          <w:noWrap/>
        </w:tcPr>
        <w:p w:rsidR="006539F5" w:rsidRPr="00843896" w:rsidRDefault="006539F5">
          <w:pPr>
            <w:spacing w:after="120" w:line="240" w:lineRule="auto"/>
            <w:rPr>
              <w:rFonts w:cstheme="minorHAnsi"/>
              <w:b/>
              <w:sz w:val="18"/>
            </w:rPr>
          </w:pPr>
          <w:proofErr w:type="spellStart"/>
          <w:r w:rsidRPr="00843896">
            <w:rPr>
              <w:rFonts w:cstheme="minorHAnsi"/>
              <w:b/>
              <w:sz w:val="18"/>
            </w:rPr>
            <w:t>Nº</w:t>
          </w:r>
          <w:proofErr w:type="spellEnd"/>
        </w:p>
      </w:tc>
      <w:tc>
        <w:tcPr>
          <w:tcW w:w="431" w:type="dxa"/>
          <w:tcBorders>
            <w:bottom w:val="single" w:sz="2" w:space="0" w:color="000000"/>
          </w:tcBorders>
          <w:noWrap/>
        </w:tcPr>
        <w:p w:rsidR="006539F5" w:rsidRPr="00843896" w:rsidRDefault="006539F5">
          <w:pPr>
            <w:spacing w:after="120" w:line="240" w:lineRule="auto"/>
            <w:rPr>
              <w:rFonts w:cstheme="minorHAnsi"/>
              <w:b/>
              <w:sz w:val="18"/>
            </w:rPr>
          </w:pPr>
          <w:proofErr w:type="spellStart"/>
          <w:r w:rsidRPr="00843896">
            <w:rPr>
              <w:rFonts w:cstheme="minorHAnsi"/>
              <w:b/>
              <w:sz w:val="18"/>
            </w:rPr>
            <w:t>Ud</w:t>
          </w:r>
          <w:proofErr w:type="spellEnd"/>
        </w:p>
      </w:tc>
      <w:tc>
        <w:tcPr>
          <w:tcW w:w="4105" w:type="dxa"/>
          <w:tcBorders>
            <w:bottom w:val="single" w:sz="2" w:space="0" w:color="000000"/>
          </w:tcBorders>
          <w:noWrap/>
        </w:tcPr>
        <w:p w:rsidR="006539F5" w:rsidRPr="00843896" w:rsidRDefault="006539F5">
          <w:pPr>
            <w:spacing w:after="120" w:line="240" w:lineRule="auto"/>
            <w:rPr>
              <w:rFonts w:cstheme="minorHAnsi"/>
              <w:b/>
              <w:sz w:val="18"/>
            </w:rPr>
          </w:pPr>
          <w:r w:rsidRPr="00843896">
            <w:rPr>
              <w:rFonts w:cstheme="minorHAnsi"/>
              <w:b/>
              <w:sz w:val="18"/>
            </w:rPr>
            <w:t>Descripción</w:t>
          </w:r>
        </w:p>
      </w:tc>
      <w:tc>
        <w:tcPr>
          <w:tcW w:w="1310" w:type="dxa"/>
          <w:tcBorders>
            <w:bottom w:val="single" w:sz="2" w:space="0" w:color="000000"/>
          </w:tcBorders>
          <w:noWrap/>
        </w:tcPr>
        <w:p w:rsidR="006539F5" w:rsidRPr="00843896" w:rsidRDefault="006539F5" w:rsidP="004D7344">
          <w:pPr>
            <w:spacing w:after="120" w:line="240" w:lineRule="auto"/>
            <w:jc w:val="right"/>
            <w:rPr>
              <w:rFonts w:cstheme="minorHAnsi"/>
              <w:b/>
              <w:sz w:val="18"/>
            </w:rPr>
          </w:pPr>
          <w:r w:rsidRPr="00843896">
            <w:rPr>
              <w:rFonts w:cstheme="minorHAnsi"/>
              <w:b/>
              <w:sz w:val="18"/>
            </w:rPr>
            <w:t>Medición</w:t>
          </w:r>
        </w:p>
      </w:tc>
      <w:tc>
        <w:tcPr>
          <w:tcW w:w="1525" w:type="dxa"/>
          <w:tcBorders>
            <w:bottom w:val="single" w:sz="2" w:space="0" w:color="000000"/>
          </w:tcBorders>
          <w:noWrap/>
        </w:tcPr>
        <w:p w:rsidR="006539F5" w:rsidRPr="00843896" w:rsidRDefault="006539F5" w:rsidP="004D7344">
          <w:pPr>
            <w:spacing w:after="120" w:line="240" w:lineRule="auto"/>
            <w:jc w:val="right"/>
            <w:rPr>
              <w:rFonts w:cstheme="minorHAnsi"/>
              <w:b/>
              <w:sz w:val="18"/>
            </w:rPr>
          </w:pPr>
          <w:r w:rsidRPr="00843896">
            <w:rPr>
              <w:rFonts w:cstheme="minorHAnsi"/>
              <w:b/>
              <w:sz w:val="18"/>
            </w:rPr>
            <w:t>Precio</w:t>
          </w:r>
        </w:p>
      </w:tc>
      <w:tc>
        <w:tcPr>
          <w:tcW w:w="1536" w:type="dxa"/>
          <w:tcBorders>
            <w:bottom w:val="single" w:sz="2" w:space="0" w:color="000000"/>
          </w:tcBorders>
          <w:noWrap/>
        </w:tcPr>
        <w:p w:rsidR="006539F5" w:rsidRPr="00843896" w:rsidRDefault="006539F5" w:rsidP="004D7344">
          <w:pPr>
            <w:spacing w:after="120" w:line="240" w:lineRule="auto"/>
            <w:jc w:val="right"/>
            <w:rPr>
              <w:rFonts w:cstheme="minorHAnsi"/>
              <w:b/>
              <w:sz w:val="18"/>
            </w:rPr>
          </w:pPr>
          <w:r w:rsidRPr="00843896">
            <w:rPr>
              <w:rFonts w:cstheme="minorHAnsi"/>
              <w:b/>
              <w:sz w:val="18"/>
            </w:rPr>
            <w:t>Importe</w:t>
          </w:r>
        </w:p>
      </w:tc>
    </w:tr>
  </w:tbl>
  <w:p w:rsidR="006539F5" w:rsidRDefault="006539F5">
    <w:pPr>
      <w:spacing w:after="0" w:line="2"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41198E">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79744" behindDoc="0" locked="0" layoutInCell="1" allowOverlap="1" wp14:anchorId="40ACFC5F" wp14:editId="475AAF63">
          <wp:simplePos x="0" y="0"/>
          <wp:positionH relativeFrom="column">
            <wp:posOffset>4931442</wp:posOffset>
          </wp:positionH>
          <wp:positionV relativeFrom="paragraph">
            <wp:posOffset>-56515</wp:posOffset>
          </wp:positionV>
          <wp:extent cx="467995" cy="550583"/>
          <wp:effectExtent l="0" t="0" r="0" b="0"/>
          <wp:wrapNone/>
          <wp:docPr id="449" name="Imagen 449"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78720" behindDoc="1" locked="0" layoutInCell="1" allowOverlap="1" wp14:anchorId="7D0751DC" wp14:editId="1CDC7084">
          <wp:simplePos x="0" y="0"/>
          <wp:positionH relativeFrom="column">
            <wp:posOffset>-253365</wp:posOffset>
          </wp:positionH>
          <wp:positionV relativeFrom="paragraph">
            <wp:posOffset>-149225</wp:posOffset>
          </wp:positionV>
          <wp:extent cx="1714500" cy="695325"/>
          <wp:effectExtent l="0" t="0" r="0" b="0"/>
          <wp:wrapNone/>
          <wp:docPr id="450" name="Imagen 450"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41198E">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41198E">
    <w:pPr>
      <w:pStyle w:val="Encabezado"/>
      <w:jc w:val="center"/>
      <w:rPr>
        <w:color w:val="A6A6A6" w:themeColor="background1" w:themeShade="A6"/>
        <w:sz w:val="18"/>
      </w:rPr>
    </w:pPr>
  </w:p>
  <w:p w:rsidR="006539F5" w:rsidRDefault="006539F5" w:rsidP="0041198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 xml:space="preserve">Proyecto </w:t>
    </w:r>
    <w:r w:rsidR="00643D28">
      <w:rPr>
        <w:color w:val="808080" w:themeColor="background1" w:themeShade="80"/>
        <w:sz w:val="18"/>
      </w:rPr>
      <w:t xml:space="preserve">Tipo </w:t>
    </w:r>
    <w:r w:rsidRPr="00E5440C">
      <w:rPr>
        <w:color w:val="808080" w:themeColor="background1" w:themeShade="80"/>
        <w:sz w:val="18"/>
      </w:rPr>
      <w:t>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41198E" w:rsidRDefault="006539F5" w:rsidP="0041198E">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41198E">
      <w:trPr>
        <w:cantSplit/>
      </w:trPr>
      <w:tc>
        <w:tcPr>
          <w:tcW w:w="9808" w:type="dxa"/>
          <w:gridSpan w:val="6"/>
          <w:noWrap/>
        </w:tcPr>
        <w:p w:rsidR="006539F5" w:rsidRPr="0041198E" w:rsidRDefault="006539F5">
          <w:pPr>
            <w:spacing w:after="120" w:line="240" w:lineRule="auto"/>
            <w:rPr>
              <w:rFonts w:cstheme="minorHAnsi"/>
              <w:b/>
              <w:sz w:val="18"/>
            </w:rPr>
          </w:pPr>
          <w:r w:rsidRPr="0041198E">
            <w:rPr>
              <w:rFonts w:cstheme="minorHAnsi"/>
              <w:b/>
              <w:sz w:val="18"/>
            </w:rPr>
            <w:t xml:space="preserve">Presupuesto parcial </w:t>
          </w:r>
          <w:proofErr w:type="spellStart"/>
          <w:r w:rsidRPr="0041198E">
            <w:rPr>
              <w:rFonts w:cstheme="minorHAnsi"/>
              <w:b/>
              <w:sz w:val="18"/>
            </w:rPr>
            <w:t>nº</w:t>
          </w:r>
          <w:proofErr w:type="spellEnd"/>
          <w:r w:rsidRPr="0041198E">
            <w:rPr>
              <w:rFonts w:cstheme="minorHAnsi"/>
              <w:b/>
              <w:sz w:val="18"/>
            </w:rPr>
            <w:t xml:space="preserve"> 2 Deconstrucción</w:t>
          </w:r>
        </w:p>
      </w:tc>
    </w:tr>
    <w:tr w:rsidR="006539F5" w:rsidRPr="0041198E">
      <w:trPr>
        <w:cantSplit/>
      </w:trPr>
      <w:tc>
        <w:tcPr>
          <w:tcW w:w="901" w:type="dxa"/>
          <w:tcBorders>
            <w:bottom w:val="single" w:sz="2" w:space="0" w:color="000000"/>
          </w:tcBorders>
          <w:noWrap/>
        </w:tcPr>
        <w:p w:rsidR="006539F5" w:rsidRPr="0041198E" w:rsidRDefault="006539F5">
          <w:pPr>
            <w:spacing w:after="120" w:line="240" w:lineRule="auto"/>
            <w:rPr>
              <w:rFonts w:cstheme="minorHAnsi"/>
              <w:b/>
              <w:sz w:val="18"/>
            </w:rPr>
          </w:pPr>
          <w:proofErr w:type="spellStart"/>
          <w:r w:rsidRPr="0041198E">
            <w:rPr>
              <w:rFonts w:cstheme="minorHAnsi"/>
              <w:b/>
              <w:sz w:val="18"/>
            </w:rPr>
            <w:t>Nº</w:t>
          </w:r>
          <w:proofErr w:type="spellEnd"/>
        </w:p>
      </w:tc>
      <w:tc>
        <w:tcPr>
          <w:tcW w:w="431" w:type="dxa"/>
          <w:tcBorders>
            <w:bottom w:val="single" w:sz="2" w:space="0" w:color="000000"/>
          </w:tcBorders>
          <w:noWrap/>
        </w:tcPr>
        <w:p w:rsidR="006539F5" w:rsidRPr="0041198E" w:rsidRDefault="006539F5">
          <w:pPr>
            <w:spacing w:after="120" w:line="240" w:lineRule="auto"/>
            <w:rPr>
              <w:rFonts w:cstheme="minorHAnsi"/>
              <w:b/>
              <w:sz w:val="18"/>
            </w:rPr>
          </w:pPr>
          <w:proofErr w:type="spellStart"/>
          <w:r w:rsidRPr="0041198E">
            <w:rPr>
              <w:rFonts w:cstheme="minorHAnsi"/>
              <w:b/>
              <w:sz w:val="18"/>
            </w:rPr>
            <w:t>Ud</w:t>
          </w:r>
          <w:proofErr w:type="spellEnd"/>
        </w:p>
      </w:tc>
      <w:tc>
        <w:tcPr>
          <w:tcW w:w="4105" w:type="dxa"/>
          <w:tcBorders>
            <w:bottom w:val="single" w:sz="2" w:space="0" w:color="000000"/>
          </w:tcBorders>
          <w:noWrap/>
        </w:tcPr>
        <w:p w:rsidR="006539F5" w:rsidRPr="0041198E" w:rsidRDefault="006539F5">
          <w:pPr>
            <w:spacing w:after="120" w:line="240" w:lineRule="auto"/>
            <w:rPr>
              <w:rFonts w:cstheme="minorHAnsi"/>
              <w:b/>
              <w:sz w:val="18"/>
            </w:rPr>
          </w:pPr>
          <w:r w:rsidRPr="0041198E">
            <w:rPr>
              <w:rFonts w:cstheme="minorHAnsi"/>
              <w:b/>
              <w:sz w:val="18"/>
            </w:rPr>
            <w:t>Descripción</w:t>
          </w:r>
        </w:p>
      </w:tc>
      <w:tc>
        <w:tcPr>
          <w:tcW w:w="1310" w:type="dxa"/>
          <w:tcBorders>
            <w:bottom w:val="single" w:sz="2" w:space="0" w:color="000000"/>
          </w:tcBorders>
          <w:noWrap/>
        </w:tcPr>
        <w:p w:rsidR="006539F5" w:rsidRPr="0041198E" w:rsidRDefault="006539F5">
          <w:pPr>
            <w:spacing w:after="120" w:line="240" w:lineRule="auto"/>
            <w:jc w:val="right"/>
            <w:rPr>
              <w:rFonts w:cstheme="minorHAnsi"/>
              <w:b/>
              <w:sz w:val="18"/>
            </w:rPr>
          </w:pPr>
          <w:r w:rsidRPr="0041198E">
            <w:rPr>
              <w:rFonts w:cstheme="minorHAnsi"/>
              <w:b/>
              <w:sz w:val="18"/>
            </w:rPr>
            <w:t>Medición</w:t>
          </w:r>
        </w:p>
      </w:tc>
      <w:tc>
        <w:tcPr>
          <w:tcW w:w="1525" w:type="dxa"/>
          <w:tcBorders>
            <w:bottom w:val="single" w:sz="2" w:space="0" w:color="000000"/>
          </w:tcBorders>
          <w:noWrap/>
        </w:tcPr>
        <w:p w:rsidR="006539F5" w:rsidRPr="0041198E" w:rsidRDefault="006539F5">
          <w:pPr>
            <w:spacing w:after="120" w:line="240" w:lineRule="auto"/>
            <w:jc w:val="right"/>
            <w:rPr>
              <w:rFonts w:cstheme="minorHAnsi"/>
              <w:b/>
              <w:sz w:val="18"/>
            </w:rPr>
          </w:pPr>
          <w:r w:rsidRPr="0041198E">
            <w:rPr>
              <w:rFonts w:cstheme="minorHAnsi"/>
              <w:b/>
              <w:sz w:val="18"/>
            </w:rPr>
            <w:t>Precio</w:t>
          </w:r>
        </w:p>
      </w:tc>
      <w:tc>
        <w:tcPr>
          <w:tcW w:w="1536" w:type="dxa"/>
          <w:tcBorders>
            <w:bottom w:val="single" w:sz="2" w:space="0" w:color="000000"/>
          </w:tcBorders>
          <w:noWrap/>
        </w:tcPr>
        <w:p w:rsidR="006539F5" w:rsidRPr="0041198E" w:rsidRDefault="006539F5">
          <w:pPr>
            <w:spacing w:after="120" w:line="240" w:lineRule="auto"/>
            <w:jc w:val="right"/>
            <w:rPr>
              <w:rFonts w:cstheme="minorHAnsi"/>
              <w:b/>
              <w:sz w:val="18"/>
            </w:rPr>
          </w:pPr>
          <w:r w:rsidRPr="0041198E">
            <w:rPr>
              <w:rFonts w:cstheme="minorHAnsi"/>
              <w:b/>
              <w:sz w:val="18"/>
            </w:rPr>
            <w:t>Importe</w:t>
          </w:r>
        </w:p>
      </w:tc>
    </w:tr>
  </w:tbl>
  <w:p w:rsidR="006539F5" w:rsidRPr="0041198E" w:rsidRDefault="006539F5">
    <w:pPr>
      <w:spacing w:after="0" w:line="2" w:lineRule="auto"/>
      <w:rPr>
        <w:rFonts w:cstheme="minorHAnsi"/>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9F5" w:rsidRPr="00E5440C" w:rsidRDefault="006539F5" w:rsidP="00FA1E04">
    <w:pPr>
      <w:pStyle w:val="Encabezado"/>
      <w:jc w:val="center"/>
      <w:rPr>
        <w:color w:val="808080" w:themeColor="background1" w:themeShade="80"/>
        <w:sz w:val="18"/>
      </w:rPr>
    </w:pPr>
    <w:r w:rsidRPr="00E5440C">
      <w:rPr>
        <w:noProof/>
        <w:color w:val="808080" w:themeColor="background1" w:themeShade="80"/>
        <w:lang w:eastAsia="zh-TW"/>
      </w:rPr>
      <w:drawing>
        <wp:anchor distT="0" distB="0" distL="114300" distR="114300" simplePos="0" relativeHeight="251681792" behindDoc="0" locked="0" layoutInCell="1" allowOverlap="1" wp14:anchorId="4FD53AB7" wp14:editId="423A5240">
          <wp:simplePos x="0" y="0"/>
          <wp:positionH relativeFrom="column">
            <wp:posOffset>4931442</wp:posOffset>
          </wp:positionH>
          <wp:positionV relativeFrom="paragraph">
            <wp:posOffset>-56515</wp:posOffset>
          </wp:positionV>
          <wp:extent cx="467995" cy="550583"/>
          <wp:effectExtent l="0" t="0" r="0" b="0"/>
          <wp:wrapNone/>
          <wp:docPr id="23" name="Imagen 23"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lang w:eastAsia="zh-TW"/>
      </w:rPr>
      <w:drawing>
        <wp:anchor distT="0" distB="0" distL="114300" distR="114300" simplePos="0" relativeHeight="251680768" behindDoc="1" locked="0" layoutInCell="1" allowOverlap="1" wp14:anchorId="52723DEF" wp14:editId="03BEEE1E">
          <wp:simplePos x="0" y="0"/>
          <wp:positionH relativeFrom="column">
            <wp:posOffset>-253365</wp:posOffset>
          </wp:positionH>
          <wp:positionV relativeFrom="paragraph">
            <wp:posOffset>-149225</wp:posOffset>
          </wp:positionV>
          <wp:extent cx="1714500" cy="695325"/>
          <wp:effectExtent l="0" t="0" r="0" b="0"/>
          <wp:wrapNone/>
          <wp:docPr id="24" name="Imagen 24"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6539F5" w:rsidRPr="00E5440C" w:rsidRDefault="006539F5" w:rsidP="00FA1E04">
    <w:pPr>
      <w:pStyle w:val="Encabezado"/>
      <w:jc w:val="center"/>
      <w:rPr>
        <w:color w:val="808080" w:themeColor="background1" w:themeShade="80"/>
        <w:sz w:val="18"/>
      </w:rPr>
    </w:pPr>
    <w:r w:rsidRPr="00E5440C">
      <w:rPr>
        <w:color w:val="808080" w:themeColor="background1" w:themeShade="80"/>
        <w:sz w:val="18"/>
      </w:rPr>
      <w:t>PFG - Grupo 09</w:t>
    </w:r>
  </w:p>
  <w:p w:rsidR="006539F5" w:rsidRPr="00E5440C" w:rsidRDefault="006539F5" w:rsidP="00FA1E04">
    <w:pPr>
      <w:pStyle w:val="Encabezado"/>
      <w:jc w:val="center"/>
      <w:rPr>
        <w:color w:val="A6A6A6" w:themeColor="background1" w:themeShade="A6"/>
        <w:sz w:val="18"/>
      </w:rPr>
    </w:pPr>
  </w:p>
  <w:p w:rsidR="006539F5" w:rsidRDefault="006539F5" w:rsidP="00FA1E04">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 de Reposición de la Realidad Física</w:t>
    </w:r>
    <w:r w:rsidRPr="00E5440C">
      <w:rPr>
        <w:color w:val="A6A6A6" w:themeColor="background1" w:themeShade="A6"/>
        <w:sz w:val="18"/>
      </w:rPr>
      <w:t xml:space="preserve"> </w:t>
    </w:r>
    <w:r w:rsidRPr="00E5440C">
      <w:rPr>
        <w:color w:val="808080" w:themeColor="background1" w:themeShade="80"/>
        <w:sz w:val="18"/>
      </w:rPr>
      <w:t>Alterada</w:t>
    </w:r>
  </w:p>
  <w:p w:rsidR="006539F5" w:rsidRPr="00FA1E04" w:rsidRDefault="006539F5" w:rsidP="00FA1E04">
    <w:pPr>
      <w:pStyle w:val="Encabezado"/>
      <w:tabs>
        <w:tab w:val="clear" w:pos="8504"/>
        <w:tab w:val="right" w:pos="8364"/>
      </w:tabs>
      <w:jc w:val="center"/>
      <w:rPr>
        <w:color w:val="808080" w:themeColor="background1" w:themeShade="80"/>
        <w:sz w:val="18"/>
      </w:r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6539F5" w:rsidRPr="00FA1E04">
      <w:trPr>
        <w:cantSplit/>
      </w:trPr>
      <w:tc>
        <w:tcPr>
          <w:tcW w:w="9808" w:type="dxa"/>
          <w:gridSpan w:val="6"/>
          <w:noWrap/>
        </w:tcPr>
        <w:p w:rsidR="006539F5" w:rsidRPr="00FA1E04" w:rsidRDefault="006539F5">
          <w:pPr>
            <w:spacing w:after="120" w:line="240" w:lineRule="auto"/>
            <w:rPr>
              <w:rFonts w:cstheme="minorHAnsi"/>
              <w:b/>
              <w:sz w:val="18"/>
            </w:rPr>
          </w:pPr>
          <w:r w:rsidRPr="00FA1E04">
            <w:rPr>
              <w:rFonts w:cstheme="minorHAnsi"/>
              <w:b/>
              <w:sz w:val="18"/>
            </w:rPr>
            <w:t xml:space="preserve">Presupuesto parcial </w:t>
          </w:r>
          <w:proofErr w:type="spellStart"/>
          <w:r w:rsidRPr="00FA1E04">
            <w:rPr>
              <w:rFonts w:cstheme="minorHAnsi"/>
              <w:b/>
              <w:sz w:val="18"/>
            </w:rPr>
            <w:t>nº</w:t>
          </w:r>
          <w:proofErr w:type="spellEnd"/>
          <w:r w:rsidRPr="00FA1E04">
            <w:rPr>
              <w:rFonts w:cstheme="minorHAnsi"/>
              <w:b/>
              <w:sz w:val="18"/>
            </w:rPr>
            <w:t xml:space="preserve"> 3 Reposición del Terreno</w:t>
          </w:r>
        </w:p>
      </w:tc>
    </w:tr>
    <w:tr w:rsidR="006539F5" w:rsidRPr="00FA1E04">
      <w:trPr>
        <w:cantSplit/>
      </w:trPr>
      <w:tc>
        <w:tcPr>
          <w:tcW w:w="901" w:type="dxa"/>
          <w:tcBorders>
            <w:bottom w:val="single" w:sz="2" w:space="0" w:color="000000"/>
          </w:tcBorders>
          <w:noWrap/>
        </w:tcPr>
        <w:p w:rsidR="006539F5" w:rsidRPr="00FA1E04" w:rsidRDefault="006539F5">
          <w:pPr>
            <w:spacing w:after="120" w:line="240" w:lineRule="auto"/>
            <w:rPr>
              <w:rFonts w:cstheme="minorHAnsi"/>
              <w:b/>
              <w:sz w:val="18"/>
            </w:rPr>
          </w:pPr>
          <w:proofErr w:type="spellStart"/>
          <w:r w:rsidRPr="00FA1E04">
            <w:rPr>
              <w:rFonts w:cstheme="minorHAnsi"/>
              <w:b/>
              <w:sz w:val="18"/>
            </w:rPr>
            <w:t>Nº</w:t>
          </w:r>
          <w:proofErr w:type="spellEnd"/>
        </w:p>
      </w:tc>
      <w:tc>
        <w:tcPr>
          <w:tcW w:w="431" w:type="dxa"/>
          <w:tcBorders>
            <w:bottom w:val="single" w:sz="2" w:space="0" w:color="000000"/>
          </w:tcBorders>
          <w:noWrap/>
        </w:tcPr>
        <w:p w:rsidR="006539F5" w:rsidRPr="00FA1E04" w:rsidRDefault="006539F5">
          <w:pPr>
            <w:spacing w:after="120" w:line="240" w:lineRule="auto"/>
            <w:rPr>
              <w:rFonts w:cstheme="minorHAnsi"/>
              <w:b/>
              <w:sz w:val="18"/>
            </w:rPr>
          </w:pPr>
          <w:proofErr w:type="spellStart"/>
          <w:r w:rsidRPr="00FA1E04">
            <w:rPr>
              <w:rFonts w:cstheme="minorHAnsi"/>
              <w:b/>
              <w:sz w:val="18"/>
            </w:rPr>
            <w:t>Ud</w:t>
          </w:r>
          <w:proofErr w:type="spellEnd"/>
        </w:p>
      </w:tc>
      <w:tc>
        <w:tcPr>
          <w:tcW w:w="4105" w:type="dxa"/>
          <w:tcBorders>
            <w:bottom w:val="single" w:sz="2" w:space="0" w:color="000000"/>
          </w:tcBorders>
          <w:noWrap/>
        </w:tcPr>
        <w:p w:rsidR="006539F5" w:rsidRPr="00FA1E04" w:rsidRDefault="006539F5">
          <w:pPr>
            <w:spacing w:after="120" w:line="240" w:lineRule="auto"/>
            <w:rPr>
              <w:rFonts w:cstheme="minorHAnsi"/>
              <w:b/>
              <w:sz w:val="18"/>
            </w:rPr>
          </w:pPr>
          <w:r w:rsidRPr="00FA1E04">
            <w:rPr>
              <w:rFonts w:cstheme="minorHAnsi"/>
              <w:b/>
              <w:sz w:val="18"/>
            </w:rPr>
            <w:t>Descripción</w:t>
          </w:r>
        </w:p>
      </w:tc>
      <w:tc>
        <w:tcPr>
          <w:tcW w:w="1310" w:type="dxa"/>
          <w:tcBorders>
            <w:bottom w:val="single" w:sz="2" w:space="0" w:color="000000"/>
          </w:tcBorders>
          <w:noWrap/>
        </w:tcPr>
        <w:p w:rsidR="006539F5" w:rsidRPr="00FA1E04" w:rsidRDefault="006539F5">
          <w:pPr>
            <w:spacing w:after="120" w:line="240" w:lineRule="auto"/>
            <w:jc w:val="right"/>
            <w:rPr>
              <w:rFonts w:cstheme="minorHAnsi"/>
              <w:b/>
              <w:sz w:val="18"/>
            </w:rPr>
          </w:pPr>
          <w:r w:rsidRPr="00FA1E04">
            <w:rPr>
              <w:rFonts w:cstheme="minorHAnsi"/>
              <w:b/>
              <w:sz w:val="18"/>
            </w:rPr>
            <w:t>Medición</w:t>
          </w:r>
        </w:p>
      </w:tc>
      <w:tc>
        <w:tcPr>
          <w:tcW w:w="1525" w:type="dxa"/>
          <w:tcBorders>
            <w:bottom w:val="single" w:sz="2" w:space="0" w:color="000000"/>
          </w:tcBorders>
          <w:noWrap/>
        </w:tcPr>
        <w:p w:rsidR="006539F5" w:rsidRPr="00FA1E04" w:rsidRDefault="006539F5">
          <w:pPr>
            <w:spacing w:after="120" w:line="240" w:lineRule="auto"/>
            <w:jc w:val="right"/>
            <w:rPr>
              <w:rFonts w:cstheme="minorHAnsi"/>
              <w:b/>
              <w:sz w:val="18"/>
            </w:rPr>
          </w:pPr>
          <w:r w:rsidRPr="00FA1E04">
            <w:rPr>
              <w:rFonts w:cstheme="minorHAnsi"/>
              <w:b/>
              <w:sz w:val="18"/>
            </w:rPr>
            <w:t>Precio</w:t>
          </w:r>
        </w:p>
      </w:tc>
      <w:tc>
        <w:tcPr>
          <w:tcW w:w="1536" w:type="dxa"/>
          <w:tcBorders>
            <w:bottom w:val="single" w:sz="2" w:space="0" w:color="000000"/>
          </w:tcBorders>
          <w:noWrap/>
        </w:tcPr>
        <w:p w:rsidR="006539F5" w:rsidRPr="00FA1E04" w:rsidRDefault="006539F5">
          <w:pPr>
            <w:spacing w:after="120" w:line="240" w:lineRule="auto"/>
            <w:jc w:val="right"/>
            <w:rPr>
              <w:rFonts w:cstheme="minorHAnsi"/>
              <w:b/>
              <w:sz w:val="18"/>
            </w:rPr>
          </w:pPr>
          <w:r w:rsidRPr="00FA1E04">
            <w:rPr>
              <w:rFonts w:cstheme="minorHAnsi"/>
              <w:b/>
              <w:sz w:val="18"/>
            </w:rPr>
            <w:t>Importe</w:t>
          </w:r>
        </w:p>
      </w:tc>
    </w:tr>
  </w:tbl>
  <w:p w:rsidR="006539F5" w:rsidRDefault="006539F5">
    <w:pPr>
      <w:spacing w:after="0" w:line="2"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47AC8"/>
    <w:multiLevelType w:val="multilevel"/>
    <w:tmpl w:val="C2BADF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4787"/>
    <w:pPr>
      <w:spacing w:line="360" w:lineRule="auto"/>
    </w:pPr>
    <w:rPr>
      <w:rFonts w:eastAsiaTheme="minorEastAsia"/>
    </w:rPr>
  </w:style>
  <w:style w:type="paragraph" w:styleId="Ttulo1">
    <w:name w:val="heading 1"/>
    <w:basedOn w:val="Normal"/>
    <w:next w:val="Normal"/>
    <w:link w:val="Ttulo1Car"/>
    <w:uiPriority w:val="9"/>
    <w:qFormat/>
    <w:rsid w:val="005C47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5C47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5C478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C478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C478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5C478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5C4787"/>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5C4787"/>
    <w:rPr>
      <w:rFonts w:asciiTheme="majorHAnsi" w:eastAsiaTheme="majorEastAsia" w:hAnsiTheme="majorHAnsi" w:cstheme="majorBidi"/>
      <w:i/>
      <w:iCs/>
      <w:color w:val="2F5496" w:themeColor="accent1" w:themeShade="BF"/>
    </w:rPr>
  </w:style>
  <w:style w:type="paragraph" w:styleId="Ttulo">
    <w:name w:val="Title"/>
    <w:basedOn w:val="Normal"/>
    <w:next w:val="Normal"/>
    <w:link w:val="TtuloCar"/>
    <w:uiPriority w:val="10"/>
    <w:qFormat/>
    <w:rsid w:val="005C47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C4787"/>
    <w:rPr>
      <w:rFonts w:asciiTheme="majorHAnsi" w:eastAsiaTheme="majorEastAsia" w:hAnsiTheme="majorHAnsi" w:cstheme="majorBidi"/>
      <w:spacing w:val="-10"/>
      <w:kern w:val="28"/>
      <w:sz w:val="56"/>
      <w:szCs w:val="56"/>
    </w:rPr>
  </w:style>
  <w:style w:type="paragraph" w:styleId="Sinespaciado">
    <w:name w:val="No Spacing"/>
    <w:link w:val="SinespaciadoCar"/>
    <w:uiPriority w:val="1"/>
    <w:qFormat/>
    <w:rsid w:val="005C4787"/>
    <w:pPr>
      <w:spacing w:after="0" w:line="240" w:lineRule="auto"/>
    </w:pPr>
  </w:style>
  <w:style w:type="character" w:customStyle="1" w:styleId="SinespaciadoCar">
    <w:name w:val="Sin espaciado Car"/>
    <w:basedOn w:val="Fuentedeprrafopredeter"/>
    <w:link w:val="Sinespaciado"/>
    <w:uiPriority w:val="1"/>
    <w:rsid w:val="005C4787"/>
  </w:style>
  <w:style w:type="paragraph" w:styleId="Prrafodelista">
    <w:name w:val="List Paragraph"/>
    <w:basedOn w:val="Normal"/>
    <w:uiPriority w:val="34"/>
    <w:qFormat/>
    <w:rsid w:val="005C4787"/>
    <w:pPr>
      <w:ind w:left="720"/>
      <w:contextualSpacing/>
    </w:pPr>
  </w:style>
  <w:style w:type="paragraph" w:styleId="TtuloTDC">
    <w:name w:val="TOC Heading"/>
    <w:basedOn w:val="Ttulo1"/>
    <w:next w:val="Normal"/>
    <w:uiPriority w:val="39"/>
    <w:unhideWhenUsed/>
    <w:qFormat/>
    <w:rsid w:val="005C4787"/>
    <w:pPr>
      <w:outlineLvl w:val="9"/>
    </w:pPr>
  </w:style>
  <w:style w:type="paragraph" w:styleId="Encabezado">
    <w:name w:val="header"/>
    <w:basedOn w:val="Normal"/>
    <w:link w:val="EncabezadoCar"/>
    <w:uiPriority w:val="99"/>
    <w:unhideWhenUsed/>
    <w:rsid w:val="005C478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C4787"/>
    <w:rPr>
      <w:rFonts w:eastAsiaTheme="minorEastAsia"/>
    </w:rPr>
  </w:style>
  <w:style w:type="paragraph" w:styleId="Piedepgina">
    <w:name w:val="footer"/>
    <w:basedOn w:val="Normal"/>
    <w:link w:val="PiedepginaCar"/>
    <w:uiPriority w:val="99"/>
    <w:unhideWhenUsed/>
    <w:rsid w:val="005C478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C4787"/>
    <w:rPr>
      <w:rFonts w:eastAsiaTheme="minorEastAsia"/>
    </w:rPr>
  </w:style>
  <w:style w:type="paragraph" w:styleId="TDC1">
    <w:name w:val="toc 1"/>
    <w:basedOn w:val="Normal"/>
    <w:next w:val="Normal"/>
    <w:autoRedefine/>
    <w:uiPriority w:val="39"/>
    <w:unhideWhenUsed/>
    <w:rsid w:val="006539F5"/>
    <w:pPr>
      <w:spacing w:after="100" w:line="259" w:lineRule="auto"/>
    </w:pPr>
    <w:rPr>
      <w:rFonts w:eastAsiaTheme="minorHAnsi"/>
      <w:lang w:val="es-ES" w:eastAsia="es-ES" w:bidi="he-IL"/>
    </w:rPr>
  </w:style>
  <w:style w:type="paragraph" w:styleId="TDC3">
    <w:name w:val="toc 3"/>
    <w:basedOn w:val="Normal"/>
    <w:next w:val="Normal"/>
    <w:autoRedefine/>
    <w:uiPriority w:val="39"/>
    <w:unhideWhenUsed/>
    <w:rsid w:val="006539F5"/>
    <w:pPr>
      <w:spacing w:after="100" w:line="259" w:lineRule="auto"/>
      <w:ind w:left="440"/>
    </w:pPr>
    <w:rPr>
      <w:rFonts w:eastAsiaTheme="minorHAnsi"/>
      <w:lang w:val="es-ES" w:eastAsia="es-ES" w:bidi="he-IL"/>
    </w:rPr>
  </w:style>
  <w:style w:type="character" w:styleId="Hipervnculo">
    <w:name w:val="Hyperlink"/>
    <w:basedOn w:val="Fuentedeprrafopredeter"/>
    <w:uiPriority w:val="99"/>
    <w:unhideWhenUsed/>
    <w:rsid w:val="006539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eader" Target="header4.xml" Id="rId13" /><Relationship Type="http://schemas.openxmlformats.org/officeDocument/2006/relationships/header" Target="header7.xml" Id="rId18" /><Relationship Type="http://schemas.openxmlformats.org/officeDocument/2006/relationships/header" Target="header11.xml" Id="rId26" /><Relationship Type="http://schemas.openxmlformats.org/officeDocument/2006/relationships/header" Target="header18.xml" Id="rId39" /><Relationship Type="http://schemas.openxmlformats.org/officeDocument/2006/relationships/footer" Target="footer6.xml" Id="rId21" /><Relationship Type="http://schemas.openxmlformats.org/officeDocument/2006/relationships/header" Target="header15.xml" Id="rId34" /><Relationship Type="http://schemas.openxmlformats.org/officeDocument/2006/relationships/header" Target="header19.xml" Id="rId42"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er" Target="footer4.xml" Id="rId16" /><Relationship Type="http://schemas.openxmlformats.org/officeDocument/2006/relationships/footer" Target="footer5.xml" Id="rId20" /><Relationship Type="http://schemas.openxmlformats.org/officeDocument/2006/relationships/footer" Target="footer10.xml" Id="rId29" /><Relationship Type="http://schemas.openxmlformats.org/officeDocument/2006/relationships/footer" Target="footer16.xml" Id="rId41"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3.xml" Id="rId11" /><Relationship Type="http://schemas.openxmlformats.org/officeDocument/2006/relationships/footer" Target="footer7.xml" Id="rId24" /><Relationship Type="http://schemas.openxmlformats.org/officeDocument/2006/relationships/footer" Target="footer11.xml" Id="rId32" /><Relationship Type="http://schemas.openxmlformats.org/officeDocument/2006/relationships/footer" Target="footer14.xml" Id="rId37" /><Relationship Type="http://schemas.openxmlformats.org/officeDocument/2006/relationships/footer" Target="footer15.xml" Id="rId40" /><Relationship Type="http://schemas.openxmlformats.org/officeDocument/2006/relationships/webSettings" Target="webSettings.xml" Id="rId5" /><Relationship Type="http://schemas.openxmlformats.org/officeDocument/2006/relationships/footer" Target="footer3.xml" Id="rId15" /><Relationship Type="http://schemas.openxmlformats.org/officeDocument/2006/relationships/header" Target="header10.xml" Id="rId23" /><Relationship Type="http://schemas.openxmlformats.org/officeDocument/2006/relationships/footer" Target="footer9.xml" Id="rId28" /><Relationship Type="http://schemas.openxmlformats.org/officeDocument/2006/relationships/footer" Target="footer13.xml" Id="rId36" /><Relationship Type="http://schemas.openxmlformats.org/officeDocument/2006/relationships/footer" Target="footer1.xml" Id="rId10" /><Relationship Type="http://schemas.openxmlformats.org/officeDocument/2006/relationships/header" Target="header8.xml" Id="rId19" /><Relationship Type="http://schemas.openxmlformats.org/officeDocument/2006/relationships/header" Target="header14.xml" Id="rId31" /><Relationship Type="http://schemas.openxmlformats.org/officeDocument/2006/relationships/theme" Target="theme/theme1.xml" Id="rId44" /><Relationship Type="http://schemas.openxmlformats.org/officeDocument/2006/relationships/header" Target="header2.xml" Id="rId9" /><Relationship Type="http://schemas.openxmlformats.org/officeDocument/2006/relationships/header" Target="header5.xml" Id="rId14" /><Relationship Type="http://schemas.openxmlformats.org/officeDocument/2006/relationships/header" Target="header9.xml" Id="rId22" /><Relationship Type="http://schemas.openxmlformats.org/officeDocument/2006/relationships/header" Target="header12.xml" Id="rId27" /><Relationship Type="http://schemas.openxmlformats.org/officeDocument/2006/relationships/header" Target="header13.xml" Id="rId30" /><Relationship Type="http://schemas.openxmlformats.org/officeDocument/2006/relationships/header" Target="header16.xml" Id="rId35" /><Relationship Type="http://schemas.openxmlformats.org/officeDocument/2006/relationships/fontTable" Target="fontTable.xml" Id="rId43" /><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footer" Target="footer2.xml" Id="rId12" /><Relationship Type="http://schemas.openxmlformats.org/officeDocument/2006/relationships/header" Target="header6.xml" Id="rId17" /><Relationship Type="http://schemas.openxmlformats.org/officeDocument/2006/relationships/footer" Target="footer8.xml" Id="rId25" /><Relationship Type="http://schemas.openxmlformats.org/officeDocument/2006/relationships/footer" Target="footer12.xml" Id="rId33" /><Relationship Type="http://schemas.openxmlformats.org/officeDocument/2006/relationships/header" Target="header17.xml" Id="rId38" /></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0.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3.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4.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5.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6.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7.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8.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19.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5.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7.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8.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9.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4B106-BD67-4CBD-86E9-8408C4C9A6A7}">
  <ds:schemaRefs>
    <ds:schemaRef ds:uri="http://schemas.openxmlformats.org/officeDocument/2006/bibliography"/>
  </ds:schemaRefs>
</ds:datastoreItem>
</file>

<file path=docProps/custom.xml><?xml version="1.0" encoding="utf-8"?>
<op:Properties xmlns:op="http://schemas.openxmlformats.org/officeDocument/2006/custom-properties"/>
</file>